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99" w:rsidRDefault="0016216C">
      <w:pPr>
        <w:sectPr w:rsidR="00D92F99" w:rsidSect="00D92F99">
          <w:pgSz w:w="11906" w:h="16838" w:code="9"/>
          <w:pgMar w:top="1418" w:right="2268" w:bottom="1134" w:left="2268" w:header="851" w:footer="425" w:gutter="0"/>
          <w:cols w:space="708"/>
          <w:docGrid w:linePitch="360"/>
        </w:sectPr>
      </w:pPr>
      <w:r>
        <w:rPr>
          <w:noProof/>
          <w:lang w:val="nb-NO" w:eastAsia="nb-NO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27660</wp:posOffset>
            </wp:positionH>
            <wp:positionV relativeFrom="paragraph">
              <wp:posOffset>3761872</wp:posOffset>
            </wp:positionV>
            <wp:extent cx="5508000" cy="5499951"/>
            <wp:effectExtent l="19050" t="19050" r="16500" b="24549"/>
            <wp:wrapNone/>
            <wp:docPr id="1" name="Bilde 0" descr="Mulighetsstud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ighetsstudi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8000" cy="549995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A29C7">
        <w:rPr>
          <w:noProof/>
          <w:lang w:val="nb-NO" w:eastAsia="nb-NO"/>
        </w:rPr>
        <w:pict>
          <v:group id="_x0000_s1042" style="position:absolute;margin-left:-74.95pt;margin-top:-52.05pt;width:461.85pt;height:99.2pt;z-index:251697152;mso-position-horizontal-relative:text;mso-position-vertical-relative:text" coordorigin="769,377" coordsize="9237,19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e 1" o:spid="_x0000_s1030" type="#_x0000_t75" alt="byvåpen-transparent" style="position:absolute;left:769;top:558;width:1278;height:1548;visibility:visible" o:regroupid="2">
              <v:imagedata r:id="rId9" o:title="byvåpen-transparen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296;top:377;width:0;height:1984" o:connectortype="straight" o:regroupid="2" strokecolor="black [3213]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338;top:656;width:7668;height:1497" o:regroupid="2" filled="f" stroked="f" strokeweight="0">
              <v:textbox style="mso-next-textbox:#_x0000_s1032" inset=",2mm">
                <w:txbxContent>
                  <w:p w:rsidR="00DB4236" w:rsidRPr="00B455E5" w:rsidRDefault="00DB4236" w:rsidP="00D64254">
                    <w:pPr>
                      <w:pStyle w:val="Forside1"/>
                    </w:pPr>
                    <w:r w:rsidRPr="00B455E5">
                      <w:t>Oslo kommune</w:t>
                    </w:r>
                  </w:p>
                  <w:p w:rsidR="00DB4236" w:rsidRPr="00050F0A" w:rsidRDefault="00DB4236" w:rsidP="00D64254">
                    <w:pPr>
                      <w:pStyle w:val="Forside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AA29C7">
        <w:rPr>
          <w:noProof/>
          <w:lang w:val="nb-NO" w:eastAsia="nb-NO"/>
        </w:rPr>
        <w:pict>
          <v:shape id="_x0000_s1028" type="#_x0000_t202" style="position:absolute;margin-left:2.8pt;margin-top:54.4pt;width:443.05pt;height:239.35pt;z-index:251680768;mso-position-horizontal-relative:text;mso-position-vertical-relative:text;v-text-anchor:bottom" o:regroupid="1" filled="f" stroked="f">
            <v:textbox style="mso-next-textbox:#_x0000_s1028">
              <w:txbxContent>
                <w:p w:rsidR="00DB4236" w:rsidRPr="00310FAB" w:rsidRDefault="00DB4236" w:rsidP="00D64254">
                  <w:pPr>
                    <w:pStyle w:val="Tittelover"/>
                    <w:rPr>
                      <w:lang w:val="nb-NO"/>
                    </w:rPr>
                  </w:pPr>
                  <w:r w:rsidRPr="00310FAB">
                    <w:rPr>
                      <w:lang w:val="nb-NO"/>
                    </w:rPr>
                    <w:t xml:space="preserve">Felles kravspesifikasjon Oslo kommune </w:t>
                  </w:r>
                </w:p>
                <w:p w:rsidR="00DB4236" w:rsidRPr="00310FAB" w:rsidRDefault="00DB4236" w:rsidP="00D64254">
                  <w:pPr>
                    <w:pStyle w:val="Tittelunder"/>
                    <w:rPr>
                      <w:lang w:val="nb-NO"/>
                    </w:rPr>
                  </w:pPr>
                  <w:r w:rsidRPr="00310FAB">
                    <w:rPr>
                      <w:lang w:val="nb-NO"/>
                    </w:rPr>
                    <w:t xml:space="preserve">MAL </w:t>
                  </w:r>
                  <w:r>
                    <w:rPr>
                      <w:lang w:val="nb-NO"/>
                    </w:rPr>
                    <w:t>Tradisjonelt f</w:t>
                  </w:r>
                  <w:r w:rsidRPr="00310FAB">
                    <w:rPr>
                      <w:lang w:val="nb-NO"/>
                    </w:rPr>
                    <w:t>orprosjekt</w:t>
                  </w:r>
                </w:p>
                <w:p w:rsidR="00DB4236" w:rsidRPr="00310FAB" w:rsidRDefault="00DB4236" w:rsidP="00D64254">
                  <w:pPr>
                    <w:pStyle w:val="Under3"/>
                    <w:rPr>
                      <w:sz w:val="36"/>
                      <w:lang w:val="nb-NO"/>
                    </w:rPr>
                  </w:pPr>
                </w:p>
                <w:p w:rsidR="00DB4236" w:rsidRPr="00D4577F" w:rsidRDefault="00DB4236" w:rsidP="00D64254">
                  <w:pPr>
                    <w:pStyle w:val="Under3"/>
                    <w:rPr>
                      <w:sz w:val="36"/>
                      <w:lang w:val="nb-NO"/>
                    </w:rPr>
                  </w:pPr>
                  <w:r w:rsidRPr="00D4577F">
                    <w:rPr>
                      <w:sz w:val="36"/>
                      <w:lang w:val="nb-NO"/>
                    </w:rPr>
                    <w:t>Prosjekt:</w:t>
                  </w:r>
                </w:p>
                <w:p w:rsidR="00DB4236" w:rsidRPr="00553583" w:rsidRDefault="00DB4236" w:rsidP="00D64254">
                  <w:pPr>
                    <w:pStyle w:val="Under3"/>
                    <w:rPr>
                      <w:sz w:val="36"/>
                    </w:rPr>
                  </w:pPr>
                  <w:proofErr w:type="spellStart"/>
                  <w:r w:rsidRPr="00D64254">
                    <w:rPr>
                      <w:sz w:val="36"/>
                    </w:rPr>
                    <w:t>Dato</w:t>
                  </w:r>
                  <w:proofErr w:type="spellEnd"/>
                  <w:r w:rsidRPr="00D64254">
                    <w:rPr>
                      <w:sz w:val="36"/>
                    </w:rPr>
                    <w:t>:</w:t>
                  </w:r>
                  <w:r>
                    <w:tab/>
                  </w:r>
                </w:p>
              </w:txbxContent>
            </v:textbox>
          </v:shape>
        </w:pict>
      </w:r>
      <w:r w:rsidR="00302E7B" w:rsidRPr="00302E7B">
        <w:rPr>
          <w:noProof/>
          <w:lang w:val="nb-NO" w:eastAsia="nb-NO"/>
        </w:rPr>
        <w:t xml:space="preserve"> </w:t>
      </w:r>
    </w:p>
    <w:bookmarkStart w:id="0" w:name="_Toc306957606"/>
    <w:bookmarkStart w:id="1" w:name="_Toc306978963"/>
    <w:bookmarkStart w:id="2" w:name="_Toc306979460"/>
    <w:bookmarkStart w:id="3" w:name="_Toc307224530"/>
    <w:p w:rsidR="00DB4236" w:rsidRDefault="00AA29C7">
      <w:pPr>
        <w:pStyle w:val="INNH1"/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r w:rsidRPr="00AA29C7">
        <w:rPr>
          <w:noProof/>
        </w:rPr>
        <w:lastRenderedPageBreak/>
        <w:fldChar w:fldCharType="begin"/>
      </w:r>
      <w:r w:rsidR="0016216C">
        <w:rPr>
          <w:noProof/>
        </w:rPr>
        <w:instrText xml:space="preserve"> TOC \o "1-4" \h \z \u </w:instrText>
      </w:r>
      <w:r w:rsidRPr="00AA29C7">
        <w:rPr>
          <w:noProof/>
        </w:rPr>
        <w:fldChar w:fldCharType="separate"/>
      </w:r>
      <w:hyperlink w:anchor="_Toc323645194" w:history="1">
        <w:r w:rsidR="00DB4236" w:rsidRPr="001E4096">
          <w:rPr>
            <w:rStyle w:val="Hyperkobling"/>
            <w:noProof/>
          </w:rPr>
          <w:t>1</w:t>
        </w:r>
        <w:r w:rsidR="00DB4236"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="00DB4236" w:rsidRPr="001E4096">
          <w:rPr>
            <w:rStyle w:val="Hyperkobling"/>
            <w:noProof/>
          </w:rPr>
          <w:t>Sammendrag</w:t>
        </w:r>
        <w:r w:rsidR="00DB4236">
          <w:rPr>
            <w:noProof/>
            <w:webHidden/>
          </w:rPr>
          <w:tab/>
        </w:r>
        <w:r w:rsidR="00DB4236">
          <w:rPr>
            <w:noProof/>
            <w:webHidden/>
          </w:rPr>
          <w:fldChar w:fldCharType="begin"/>
        </w:r>
        <w:r w:rsidR="00DB4236">
          <w:rPr>
            <w:noProof/>
            <w:webHidden/>
          </w:rPr>
          <w:instrText xml:space="preserve"> PAGEREF _Toc323645194 \h </w:instrText>
        </w:r>
        <w:r w:rsidR="00DB4236">
          <w:rPr>
            <w:noProof/>
            <w:webHidden/>
          </w:rPr>
        </w:r>
        <w:r w:rsidR="00DB4236">
          <w:rPr>
            <w:noProof/>
            <w:webHidden/>
          </w:rPr>
          <w:fldChar w:fldCharType="separate"/>
        </w:r>
        <w:r w:rsidR="00DB4236">
          <w:rPr>
            <w:noProof/>
            <w:webHidden/>
          </w:rPr>
          <w:t>5</w:t>
        </w:r>
        <w:r w:rsidR="00DB4236">
          <w:rPr>
            <w:noProof/>
            <w:webHidden/>
          </w:rPr>
          <w:fldChar w:fldCharType="end"/>
        </w:r>
      </w:hyperlink>
    </w:p>
    <w:p w:rsidR="00DB4236" w:rsidRDefault="00DB4236">
      <w:pPr>
        <w:pStyle w:val="INNH1"/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195" w:history="1">
        <w:r w:rsidRPr="001E4096">
          <w:rPr>
            <w:rStyle w:val="Hyperkobling"/>
            <w:noProof/>
          </w:rPr>
          <w:t>2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Mål og hensikt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1"/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196" w:history="1">
        <w:r w:rsidRPr="001E4096">
          <w:rPr>
            <w:rStyle w:val="Hyperkobling"/>
            <w:noProof/>
          </w:rPr>
          <w:t>3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Overordnede krav og føringer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197" w:history="1">
        <w:r w:rsidRPr="001E4096">
          <w:rPr>
            <w:rStyle w:val="Hyperkobling"/>
            <w:noProof/>
          </w:rPr>
          <w:t>3.1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Overordnede krav, overordnede behov og programkrav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198" w:history="1">
        <w:r w:rsidRPr="001E4096">
          <w:rPr>
            <w:rStyle w:val="Hyperkobling"/>
            <w:noProof/>
          </w:rPr>
          <w:t>3.2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Føringer fra KVU, KS1 og bestilling fra operativ bestiller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199" w:history="1">
        <w:r w:rsidRPr="001E4096">
          <w:rPr>
            <w:rStyle w:val="Hyperkobling"/>
            <w:noProof/>
          </w:rPr>
          <w:t>3.3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Tidligere utredninger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00" w:history="1">
        <w:r w:rsidRPr="001E4096">
          <w:rPr>
            <w:rStyle w:val="Hyperkobling"/>
            <w:noProof/>
          </w:rPr>
          <w:t>3.4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Organisering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1"/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201" w:history="1">
        <w:r w:rsidRPr="001E4096">
          <w:rPr>
            <w:rStyle w:val="Hyperkobling"/>
            <w:noProof/>
          </w:rPr>
          <w:t>4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Oppfyllelse av overordnede krav og føringer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02" w:history="1">
        <w:r w:rsidRPr="001E4096">
          <w:rPr>
            <w:rStyle w:val="Hyperkobling"/>
            <w:noProof/>
          </w:rPr>
          <w:t>4.1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Tilfredsstillelse av overordnede krav og føringer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03" w:history="1">
        <w:r w:rsidRPr="001E4096">
          <w:rPr>
            <w:rStyle w:val="Hyperkobling"/>
            <w:noProof/>
          </w:rPr>
          <w:t>4.2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Tomtens/byggenes plassering i forhold til framtidige behovsprognoser og nærliggende bygg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04" w:history="1">
        <w:r w:rsidRPr="001E4096">
          <w:rPr>
            <w:rStyle w:val="Hyperkobling"/>
            <w:noProof/>
          </w:rPr>
          <w:t>4.3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Oppfyllelse av Overordnede krav for Oslo kommune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1"/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205" w:history="1">
        <w:r w:rsidRPr="001E4096">
          <w:rPr>
            <w:rStyle w:val="Hyperkobling"/>
            <w:noProof/>
          </w:rPr>
          <w:t>5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Offentligrettslige krav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06" w:history="1">
        <w:r w:rsidRPr="001E4096">
          <w:rPr>
            <w:rStyle w:val="Hyperkobling"/>
            <w:noProof/>
          </w:rPr>
          <w:t>5.1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Regulering og dispensasjoner for eksisterende bygningsmasse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07" w:history="1">
        <w:r w:rsidRPr="001E4096">
          <w:rPr>
            <w:rStyle w:val="Hyperkobling"/>
            <w:noProof/>
          </w:rPr>
          <w:t>5.2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Vern og andre antikvariske forhold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08" w:history="1">
        <w:r w:rsidRPr="001E4096">
          <w:rPr>
            <w:rStyle w:val="Hyperkobling"/>
            <w:noProof/>
          </w:rPr>
          <w:t>5.3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Pålegg relatert til eksisterende bygningsmasse og tomt fra andre offentlige myndigheter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09" w:history="1">
        <w:r w:rsidRPr="001E4096">
          <w:rPr>
            <w:rStyle w:val="Hyperkobling"/>
            <w:noProof/>
          </w:rPr>
          <w:t>5.4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Status og tilstand på evt. tilfluktsrom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10" w:history="1">
        <w:r w:rsidRPr="001E4096">
          <w:rPr>
            <w:rStyle w:val="Hyperkobling"/>
            <w:noProof/>
          </w:rPr>
          <w:t>5.5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Grunnlag for behandling i arbeidsmiljøutvalget (AMU)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11" w:history="1">
        <w:r w:rsidRPr="001E4096">
          <w:rPr>
            <w:rStyle w:val="Hyperkobling"/>
            <w:noProof/>
          </w:rPr>
          <w:t>5.6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Søknad til Arbeidstilsynet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12" w:history="1">
        <w:r w:rsidRPr="001E4096">
          <w:rPr>
            <w:rStyle w:val="Hyperkobling"/>
            <w:noProof/>
          </w:rPr>
          <w:t>5.7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Søknad til bydelsoverlegen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13" w:history="1">
        <w:r w:rsidRPr="001E4096">
          <w:rPr>
            <w:rStyle w:val="Hyperkobling"/>
            <w:noProof/>
          </w:rPr>
          <w:t>5.8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Søknad om støtteberettigede midler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1"/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214" w:history="1">
        <w:r w:rsidRPr="001E4096">
          <w:rPr>
            <w:rStyle w:val="Hyperkobling"/>
            <w:noProof/>
          </w:rPr>
          <w:t>6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Avlastningslokaler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15" w:history="1">
        <w:r w:rsidRPr="001E4096">
          <w:rPr>
            <w:rStyle w:val="Hyperkobling"/>
            <w:noProof/>
          </w:rPr>
          <w:t>6.1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Behov for avlastningslokaler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1"/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216" w:history="1">
        <w:r w:rsidRPr="001E4096">
          <w:rPr>
            <w:rStyle w:val="Hyperkobling"/>
            <w:noProof/>
          </w:rPr>
          <w:t>7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Virksomhetskrav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17" w:history="1">
        <w:r w:rsidRPr="001E4096">
          <w:rPr>
            <w:rStyle w:val="Hyperkobling"/>
            <w:noProof/>
          </w:rPr>
          <w:t>7.1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Byggeprogram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18" w:history="1">
        <w:r w:rsidRPr="001E4096">
          <w:rPr>
            <w:rStyle w:val="Hyperkobling"/>
            <w:noProof/>
          </w:rPr>
          <w:t>7.2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Funksjoner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19" w:history="1">
        <w:r w:rsidRPr="001E4096">
          <w:rPr>
            <w:rStyle w:val="Hyperkobling"/>
            <w:noProof/>
          </w:rPr>
          <w:t>7.3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Arealskjema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20" w:history="1">
        <w:r w:rsidRPr="001E4096">
          <w:rPr>
            <w:rStyle w:val="Hyperkobling"/>
            <w:noProof/>
          </w:rPr>
          <w:t>7.4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Konsept for innvendig material, fargevalg og inventar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21" w:history="1">
        <w:r w:rsidRPr="001E4096">
          <w:rPr>
            <w:rStyle w:val="Hyperkobling"/>
            <w:noProof/>
          </w:rPr>
          <w:t>7.5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Kommunikasjonsanalyse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1"/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222" w:history="1">
        <w:r w:rsidRPr="001E4096">
          <w:rPr>
            <w:rStyle w:val="Hyperkobling"/>
            <w:noProof/>
          </w:rPr>
          <w:t>8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Tekniske krav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23" w:history="1">
        <w:r w:rsidRPr="001E4096">
          <w:rPr>
            <w:rStyle w:val="Hyperkobling"/>
            <w:noProof/>
          </w:rPr>
          <w:t>8.1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Kartlegging av eksisterende grunn og bygningsmasse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3645224" w:history="1">
        <w:r w:rsidRPr="001E4096">
          <w:rPr>
            <w:rStyle w:val="Hyperkobling"/>
            <w:noProof/>
          </w:rPr>
          <w:t>8.1.1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Grunnforhold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3645225" w:history="1">
        <w:r w:rsidRPr="001E4096">
          <w:rPr>
            <w:rStyle w:val="Hyperkobling"/>
            <w:noProof/>
          </w:rPr>
          <w:t>8.1.2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Byggenes tekniske tilstand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3645226" w:history="1">
        <w:r w:rsidRPr="001E4096">
          <w:rPr>
            <w:rStyle w:val="Hyperkobling"/>
            <w:noProof/>
          </w:rPr>
          <w:t>8.1.3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Tomtens beskaffenhet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3645227" w:history="1">
        <w:r w:rsidRPr="001E4096">
          <w:rPr>
            <w:rStyle w:val="Hyperkobling"/>
            <w:noProof/>
          </w:rPr>
          <w:t>8.1.4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Høyspenttraseer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3645228" w:history="1">
        <w:r w:rsidRPr="001E4096">
          <w:rPr>
            <w:rStyle w:val="Hyperkobling"/>
            <w:noProof/>
          </w:rPr>
          <w:t>8.1.5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Forurensning i grunnen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3645229" w:history="1">
        <w:r w:rsidRPr="001E4096">
          <w:rPr>
            <w:rStyle w:val="Hyperkobling"/>
            <w:noProof/>
          </w:rPr>
          <w:t>8.1.6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Støy-, støv- og røykforurensing og gass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30" w:history="1">
        <w:r w:rsidRPr="001E4096">
          <w:rPr>
            <w:rStyle w:val="Hyperkobling"/>
            <w:noProof/>
          </w:rPr>
          <w:t>8.2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Infrastruktur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3645231" w:history="1">
        <w:r w:rsidRPr="001E4096">
          <w:rPr>
            <w:rStyle w:val="Hyperkobling"/>
            <w:noProof/>
          </w:rPr>
          <w:t>8.2.1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Kapasitet og tilknytning til offentlig nett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3645232" w:history="1">
        <w:r w:rsidRPr="001E4096">
          <w:rPr>
            <w:rStyle w:val="Hyperkobling"/>
            <w:noProof/>
          </w:rPr>
          <w:t>8.2.2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Vei og offentlig kommunikasjon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33" w:history="1">
        <w:r w:rsidRPr="001E4096">
          <w:rPr>
            <w:rStyle w:val="Hyperkobling"/>
            <w:noProof/>
          </w:rPr>
          <w:t>8.3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Bygning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3645234" w:history="1">
        <w:r w:rsidRPr="001E4096">
          <w:rPr>
            <w:rStyle w:val="Hyperkobling"/>
            <w:noProof/>
          </w:rPr>
          <w:t>8.3.1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Fundamenteringsmetoder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3645235" w:history="1">
        <w:r w:rsidRPr="001E4096">
          <w:rPr>
            <w:rStyle w:val="Hyperkobling"/>
            <w:noProof/>
          </w:rPr>
          <w:t>8.3.2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Primærbæresystemer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3645236" w:history="1">
        <w:r w:rsidRPr="001E4096">
          <w:rPr>
            <w:rStyle w:val="Hyperkobling"/>
            <w:noProof/>
          </w:rPr>
          <w:t>8.3.3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Tak- og fasadekonsept (form og materialbruk)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3645237" w:history="1">
        <w:r w:rsidRPr="001E4096">
          <w:rPr>
            <w:rStyle w:val="Hyperkobling"/>
            <w:noProof/>
          </w:rPr>
          <w:t>8.3.4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Beskrivelse og tegninger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38" w:history="1">
        <w:r w:rsidRPr="001E4096">
          <w:rPr>
            <w:rStyle w:val="Hyperkobling"/>
            <w:noProof/>
          </w:rPr>
          <w:t>8.4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VVS tekniske arbeider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3645239" w:history="1">
        <w:r w:rsidRPr="001E4096">
          <w:rPr>
            <w:rStyle w:val="Hyperkobling"/>
            <w:noProof/>
          </w:rPr>
          <w:t>8.4.1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Varmekilde skal være utredet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3645240" w:history="1">
        <w:r w:rsidRPr="001E4096">
          <w:rPr>
            <w:rStyle w:val="Hyperkobling"/>
            <w:noProof/>
          </w:rPr>
          <w:t>8.4.2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Beskrivelse og tegninger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41" w:history="1">
        <w:r w:rsidRPr="001E4096">
          <w:rPr>
            <w:rStyle w:val="Hyperkobling"/>
            <w:noProof/>
          </w:rPr>
          <w:t>8.5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Elektro, tele og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3645242" w:history="1">
        <w:r w:rsidRPr="001E4096">
          <w:rPr>
            <w:rStyle w:val="Hyperkobling"/>
            <w:noProof/>
          </w:rPr>
          <w:t>8.5.1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Beskrivelse og tegninger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43" w:history="1">
        <w:r w:rsidRPr="001E4096">
          <w:rPr>
            <w:rStyle w:val="Hyperkobling"/>
            <w:noProof/>
          </w:rPr>
          <w:t>8.6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Andre anlegg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3645244" w:history="1">
        <w:r w:rsidRPr="001E4096">
          <w:rPr>
            <w:rStyle w:val="Hyperkobling"/>
            <w:noProof/>
          </w:rPr>
          <w:t>8.6.1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Antall heiser, kapasitet, plassering og plassbehov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45" w:history="1">
        <w:r w:rsidRPr="001E4096">
          <w:rPr>
            <w:rStyle w:val="Hyperkobling"/>
            <w:noProof/>
          </w:rPr>
          <w:t>8.7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Utomhus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3645246" w:history="1">
        <w:r w:rsidRPr="001E4096">
          <w:rPr>
            <w:rStyle w:val="Hyperkobling"/>
            <w:noProof/>
          </w:rPr>
          <w:t>8.7.1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Beskrivelse og tegninger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1"/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247" w:history="1">
        <w:r w:rsidRPr="001E4096">
          <w:rPr>
            <w:rStyle w:val="Hyperkobling"/>
            <w:noProof/>
          </w:rPr>
          <w:t>9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Andre konseptuelle vurderinger og beregninger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48" w:history="1">
        <w:r w:rsidRPr="001E4096">
          <w:rPr>
            <w:rStyle w:val="Hyperkobling"/>
            <w:noProof/>
          </w:rPr>
          <w:t>9.1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Brannstrategi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49" w:history="1">
        <w:r w:rsidRPr="001E4096">
          <w:rPr>
            <w:rStyle w:val="Hyperkobling"/>
            <w:noProof/>
          </w:rPr>
          <w:t>9.2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Premisser for akustikk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50" w:history="1">
        <w:r w:rsidRPr="001E4096">
          <w:rPr>
            <w:rStyle w:val="Hyperkobling"/>
            <w:noProof/>
          </w:rPr>
          <w:t>9.3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Rigg og drift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51" w:history="1">
        <w:r w:rsidRPr="001E4096">
          <w:rPr>
            <w:rStyle w:val="Hyperkobling"/>
            <w:noProof/>
          </w:rPr>
          <w:t>9.4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Faseinndeling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52" w:history="1">
        <w:r w:rsidRPr="001E4096">
          <w:rPr>
            <w:rStyle w:val="Hyperkobling"/>
            <w:noProof/>
          </w:rPr>
          <w:t>9.5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Drift- og vedlikeholdsplaner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53" w:history="1">
        <w:r w:rsidRPr="001E4096">
          <w:rPr>
            <w:rStyle w:val="Hyperkobling"/>
            <w:noProof/>
          </w:rPr>
          <w:t>9.6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Dagslysberegninger og lysberegninger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1"/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254" w:history="1">
        <w:r w:rsidRPr="001E4096">
          <w:rPr>
            <w:rStyle w:val="Hyperkobling"/>
            <w:noProof/>
          </w:rPr>
          <w:t>10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Energi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55" w:history="1">
        <w:r w:rsidRPr="001E4096">
          <w:rPr>
            <w:rStyle w:val="Hyperkobling"/>
            <w:noProof/>
          </w:rPr>
          <w:t>10.1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Energiforbruk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56" w:history="1">
        <w:r w:rsidRPr="001E4096">
          <w:rPr>
            <w:rStyle w:val="Hyperkobling"/>
            <w:noProof/>
          </w:rPr>
          <w:t>10.2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Anbefaling av tekniske valg ved nybygg, og tekniske tiltak ved rehabilitering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57" w:history="1">
        <w:r w:rsidRPr="001E4096">
          <w:rPr>
            <w:rStyle w:val="Hyperkobling"/>
            <w:noProof/>
          </w:rPr>
          <w:t>10.3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Inneklimasimulering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1"/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258" w:history="1">
        <w:r w:rsidRPr="001E4096">
          <w:rPr>
            <w:rStyle w:val="Hyperkobling"/>
            <w:noProof/>
          </w:rPr>
          <w:t>11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Fravik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59" w:history="1">
        <w:r w:rsidRPr="001E4096">
          <w:rPr>
            <w:rStyle w:val="Hyperkobling"/>
            <w:noProof/>
          </w:rPr>
          <w:t>11.1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Fravik fra Felles kravspesifikasjon for Oslo kommune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1"/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260" w:history="1">
        <w:r w:rsidRPr="001E4096">
          <w:rPr>
            <w:rStyle w:val="Hyperkobling"/>
            <w:noProof/>
          </w:rPr>
          <w:t>12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Risikoforhold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61" w:history="1">
        <w:r w:rsidRPr="001E4096">
          <w:rPr>
            <w:rStyle w:val="Hyperkobling"/>
            <w:noProof/>
          </w:rPr>
          <w:t>12.1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Risikovurdering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1"/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262" w:history="1">
        <w:r w:rsidRPr="001E4096">
          <w:rPr>
            <w:rStyle w:val="Hyperkobling"/>
            <w:noProof/>
          </w:rPr>
          <w:t>13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Fremdrift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63" w:history="1">
        <w:r w:rsidRPr="001E4096">
          <w:rPr>
            <w:rStyle w:val="Hyperkobling"/>
            <w:noProof/>
          </w:rPr>
          <w:t>13.1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Fremdrift for de ulike alternativene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1"/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264" w:history="1">
        <w:r w:rsidRPr="001E4096">
          <w:rPr>
            <w:rStyle w:val="Hyperkobling"/>
            <w:noProof/>
          </w:rPr>
          <w:t>14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Miljø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65" w:history="1">
        <w:r w:rsidRPr="001E4096">
          <w:rPr>
            <w:rStyle w:val="Hyperkobling"/>
            <w:noProof/>
          </w:rPr>
          <w:t>14.1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Miljøprogram / Miljøoppfølgingsplan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66" w:history="1">
        <w:r w:rsidRPr="001E4096">
          <w:rPr>
            <w:rStyle w:val="Hyperkobling"/>
            <w:noProof/>
          </w:rPr>
          <w:t>14.2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Miljøkartleggingsrapport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1"/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267" w:history="1">
        <w:r w:rsidRPr="001E4096">
          <w:rPr>
            <w:rStyle w:val="Hyperkobling"/>
            <w:noProof/>
          </w:rPr>
          <w:t>15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SHA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68" w:history="1">
        <w:r w:rsidRPr="001E4096">
          <w:rPr>
            <w:rStyle w:val="Hyperkobling"/>
            <w:noProof/>
          </w:rPr>
          <w:t>15.1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SHA i prosjektet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1"/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269" w:history="1">
        <w:r w:rsidRPr="001E4096">
          <w:rPr>
            <w:rStyle w:val="Hyperkobling"/>
            <w:noProof/>
          </w:rPr>
          <w:t>16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Økonomi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70" w:history="1">
        <w:r w:rsidRPr="001E4096">
          <w:rPr>
            <w:rStyle w:val="Hyperkobling"/>
            <w:noProof/>
          </w:rPr>
          <w:t>16.1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Investeringskalkyle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71" w:history="1">
        <w:r w:rsidRPr="001E4096">
          <w:rPr>
            <w:rStyle w:val="Hyperkobling"/>
            <w:noProof/>
          </w:rPr>
          <w:t>16.2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LCC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72" w:history="1">
        <w:r w:rsidRPr="001E4096">
          <w:rPr>
            <w:rStyle w:val="Hyperkobling"/>
            <w:noProof/>
          </w:rPr>
          <w:t>16.3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Virksomhetskostnader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1"/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273" w:history="1">
        <w:r w:rsidRPr="001E4096">
          <w:rPr>
            <w:rStyle w:val="Hyperkobling"/>
            <w:noProof/>
          </w:rPr>
          <w:t>17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noProof/>
          </w:rPr>
          <w:t>Vedlegg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74" w:history="1">
        <w:r w:rsidRPr="001E4096">
          <w:rPr>
            <w:rStyle w:val="Hyperkobling"/>
            <w:noProof/>
          </w:rPr>
          <w:t>17.1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rFonts w:cs="Arial"/>
            <w:noProof/>
          </w:rPr>
          <w:t>Tegninger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B4236" w:rsidRDefault="00DB4236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275" w:history="1">
        <w:r w:rsidRPr="001E4096">
          <w:rPr>
            <w:rStyle w:val="Hyperkobling"/>
            <w:rFonts w:cs="Arial"/>
            <w:noProof/>
          </w:rPr>
          <w:t>17.2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E4096">
          <w:rPr>
            <w:rStyle w:val="Hyperkobling"/>
            <w:rFonts w:cs="Arial"/>
            <w:noProof/>
          </w:rPr>
          <w:t>Dokumenter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A6208" w:rsidRDefault="00AA29C7" w:rsidP="004A6208">
      <w:pPr>
        <w:rPr>
          <w:rFonts w:asciiTheme="minorHAnsi" w:hAnsiTheme="minorHAnsi"/>
          <w:b/>
          <w:bCs/>
          <w:noProof/>
          <w:szCs w:val="20"/>
        </w:rPr>
      </w:pPr>
      <w:r>
        <w:rPr>
          <w:noProof/>
        </w:rPr>
        <w:fldChar w:fldCharType="end"/>
      </w:r>
    </w:p>
    <w:p w:rsidR="004A6208" w:rsidRDefault="004A6208">
      <w:pPr>
        <w:rPr>
          <w:rFonts w:asciiTheme="minorHAnsi" w:hAnsiTheme="minorHAnsi"/>
          <w:b/>
          <w:bCs/>
          <w:noProof/>
          <w:szCs w:val="20"/>
        </w:rPr>
      </w:pPr>
      <w:r>
        <w:rPr>
          <w:rFonts w:asciiTheme="minorHAnsi" w:hAnsiTheme="minorHAnsi"/>
          <w:b/>
          <w:bCs/>
          <w:noProof/>
          <w:szCs w:val="20"/>
        </w:rPr>
        <w:br w:type="page"/>
      </w:r>
    </w:p>
    <w:p w:rsidR="00D4577F" w:rsidRDefault="00D4577F" w:rsidP="00D4577F">
      <w:pPr>
        <w:pStyle w:val="Overskrift1"/>
        <w:keepLines/>
        <w:pageBreakBefore w:val="0"/>
        <w:numPr>
          <w:ilvl w:val="0"/>
          <w:numId w:val="1"/>
        </w:numPr>
        <w:tabs>
          <w:tab w:val="clear" w:pos="851"/>
          <w:tab w:val="num" w:pos="1702"/>
        </w:tabs>
      </w:pPr>
      <w:bookmarkStart w:id="4" w:name="_GoBack"/>
      <w:bookmarkStart w:id="5" w:name="_Toc314683092"/>
      <w:bookmarkStart w:id="6" w:name="_Toc323638070"/>
      <w:bookmarkStart w:id="7" w:name="_Toc323641596"/>
      <w:bookmarkStart w:id="8" w:name="_Toc323645194"/>
      <w:bookmarkEnd w:id="0"/>
      <w:bookmarkEnd w:id="1"/>
      <w:bookmarkEnd w:id="2"/>
      <w:bookmarkEnd w:id="3"/>
      <w:bookmarkEnd w:id="4"/>
      <w:r>
        <w:lastRenderedPageBreak/>
        <w:t>Sammendrag</w:t>
      </w:r>
      <w:bookmarkEnd w:id="5"/>
      <w:bookmarkEnd w:id="6"/>
      <w:bookmarkEnd w:id="7"/>
      <w:bookmarkEnd w:id="8"/>
    </w:p>
    <w:p w:rsidR="00D4577F" w:rsidRDefault="00D4577F" w:rsidP="00D4577F">
      <w:pPr>
        <w:rPr>
          <w:lang w:val="nb-NO" w:eastAsia="nb-NO"/>
        </w:rPr>
      </w:pPr>
      <w:r>
        <w:rPr>
          <w:lang w:val="nb-NO" w:eastAsia="nb-NO"/>
        </w:rPr>
        <w:t>Kortfattet sammendrag av det tradisjonelle forprosjektet.</w:t>
      </w:r>
    </w:p>
    <w:p w:rsidR="00D4577F" w:rsidRPr="002510E9" w:rsidRDefault="00D4577F" w:rsidP="00D4577F">
      <w:pPr>
        <w:rPr>
          <w:lang w:val="nb-NO" w:eastAsia="nb-NO"/>
        </w:rPr>
      </w:pPr>
    </w:p>
    <w:p w:rsidR="00176E8B" w:rsidRDefault="00176E8B">
      <w:pPr>
        <w:rPr>
          <w:sz w:val="28"/>
          <w:szCs w:val="32"/>
          <w:lang w:val="nb-NO" w:eastAsia="nb-NO"/>
        </w:rPr>
      </w:pPr>
    </w:p>
    <w:p w:rsidR="00D4577F" w:rsidRDefault="00D4577F">
      <w:pPr>
        <w:rPr>
          <w:sz w:val="28"/>
          <w:szCs w:val="32"/>
          <w:lang w:val="nb-NO" w:eastAsia="nb-NO"/>
        </w:rPr>
      </w:pPr>
      <w:bookmarkStart w:id="9" w:name="_Toc323641597"/>
      <w:r w:rsidRPr="006E6381">
        <w:rPr>
          <w:lang w:val="nb-NO"/>
        </w:rPr>
        <w:br w:type="page"/>
      </w:r>
    </w:p>
    <w:p w:rsidR="00D4577F" w:rsidRDefault="00D4577F" w:rsidP="00D4577F">
      <w:pPr>
        <w:pStyle w:val="Overskrift1"/>
        <w:keepLines/>
        <w:pageBreakBefore w:val="0"/>
        <w:numPr>
          <w:ilvl w:val="0"/>
          <w:numId w:val="1"/>
        </w:numPr>
        <w:tabs>
          <w:tab w:val="clear" w:pos="851"/>
          <w:tab w:val="num" w:pos="1702"/>
        </w:tabs>
      </w:pPr>
      <w:bookmarkStart w:id="10" w:name="_Toc323645195"/>
      <w:r>
        <w:lastRenderedPageBreak/>
        <w:t>Mål og hensikt</w:t>
      </w:r>
      <w:bookmarkEnd w:id="9"/>
      <w:bookmarkEnd w:id="10"/>
    </w:p>
    <w:p w:rsidR="00D4577F" w:rsidRPr="00D4577F" w:rsidRDefault="00D4577F" w:rsidP="00D4577F">
      <w:pPr>
        <w:rPr>
          <w:lang w:val="nb-NO"/>
        </w:rPr>
      </w:pPr>
      <w:r w:rsidRPr="00D4577F">
        <w:rPr>
          <w:lang w:val="nb-NO"/>
        </w:rPr>
        <w:t>Et tradisjonelt forprosjekt skal benyttes for en tomt og/eller en eksisterende bygningsmasse. Det tradisjonelle forprosjektet er en konkretisering av det valgte alternativet fra en KVU og fungerer som et innspill til styringsdokumentet i forprosjektet til investeringsprosessen til Oslo kommune.</w:t>
      </w:r>
    </w:p>
    <w:p w:rsidR="00D4577F" w:rsidRDefault="00D4577F" w:rsidP="00D4577F">
      <w:pPr>
        <w:rPr>
          <w:lang w:val="nb-NO" w:eastAsia="nb-NO"/>
        </w:rPr>
      </w:pPr>
    </w:p>
    <w:p w:rsidR="00D4577F" w:rsidRDefault="00D4577F" w:rsidP="00D4577F">
      <w:pPr>
        <w:rPr>
          <w:lang w:val="nb-NO" w:eastAsia="nb-NO"/>
        </w:rPr>
      </w:pPr>
      <w:r>
        <w:rPr>
          <w:lang w:val="nb-NO" w:eastAsia="nb-NO"/>
        </w:rPr>
        <w:t>Gjengivelse av mål og hensikt med dette forprosjektet, henvisning til bestilling.</w:t>
      </w:r>
    </w:p>
    <w:p w:rsidR="00D4577F" w:rsidRDefault="00D4577F" w:rsidP="00D4577F">
      <w:pPr>
        <w:rPr>
          <w:lang w:val="nb-NO" w:eastAsia="nb-NO"/>
        </w:rPr>
      </w:pPr>
    </w:p>
    <w:p w:rsidR="00D4577F" w:rsidRDefault="00D4577F">
      <w:pPr>
        <w:rPr>
          <w:sz w:val="28"/>
          <w:szCs w:val="32"/>
          <w:lang w:val="nb-NO" w:eastAsia="nb-NO"/>
        </w:rPr>
      </w:pPr>
      <w:bookmarkStart w:id="11" w:name="_Toc323641692"/>
      <w:r w:rsidRPr="006E6381">
        <w:rPr>
          <w:lang w:val="nb-NO"/>
        </w:rPr>
        <w:br w:type="page"/>
      </w:r>
    </w:p>
    <w:p w:rsidR="00D4577F" w:rsidRDefault="00D4577F" w:rsidP="00D4577F">
      <w:pPr>
        <w:pStyle w:val="Overskrift1"/>
        <w:keepLines/>
        <w:pageBreakBefore w:val="0"/>
        <w:numPr>
          <w:ilvl w:val="0"/>
          <w:numId w:val="1"/>
        </w:numPr>
        <w:tabs>
          <w:tab w:val="clear" w:pos="851"/>
          <w:tab w:val="num" w:pos="1702"/>
        </w:tabs>
      </w:pPr>
      <w:bookmarkStart w:id="12" w:name="_Toc323645196"/>
      <w:r w:rsidRPr="00EE3FFD">
        <w:lastRenderedPageBreak/>
        <w:t>Overordnede krav og føringer</w:t>
      </w:r>
      <w:bookmarkEnd w:id="11"/>
      <w:bookmarkEnd w:id="12"/>
    </w:p>
    <w:p w:rsidR="00D4577F" w:rsidRPr="002510E9" w:rsidRDefault="00D4577F" w:rsidP="00D4577F">
      <w:pPr>
        <w:rPr>
          <w:lang w:val="nb-NO" w:eastAsia="nb-NO"/>
        </w:rPr>
      </w:pPr>
    </w:p>
    <w:p w:rsidR="00D4577F" w:rsidRPr="00C20058" w:rsidRDefault="00D4577F" w:rsidP="00D4577F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3" w:name="_Toc323638073"/>
      <w:bookmarkStart w:id="14" w:name="_Toc323641693"/>
      <w:bookmarkStart w:id="15" w:name="_Toc323645197"/>
      <w:r w:rsidRPr="00EE3FFD">
        <w:t>Overordnede krav, overordnede behov og programkrav</w:t>
      </w:r>
      <w:bookmarkEnd w:id="13"/>
      <w:bookmarkEnd w:id="14"/>
      <w:bookmarkEnd w:id="15"/>
    </w:p>
    <w:p w:rsidR="00D4577F" w:rsidRDefault="00D4577F" w:rsidP="00D4577F">
      <w:pPr>
        <w:tabs>
          <w:tab w:val="left" w:pos="0"/>
        </w:tabs>
        <w:rPr>
          <w:sz w:val="18"/>
          <w:szCs w:val="18"/>
          <w:lang w:val="nb-NO"/>
        </w:rPr>
      </w:pPr>
      <w:r w:rsidRPr="00EE3FFD">
        <w:rPr>
          <w:sz w:val="18"/>
          <w:szCs w:val="18"/>
          <w:lang w:val="nb-NO"/>
        </w:rPr>
        <w:t>Gjengivelse av overordnede krav, overordnede behov og programkrav.</w:t>
      </w:r>
    </w:p>
    <w:p w:rsidR="00D4577F" w:rsidRPr="00EE3FFD" w:rsidRDefault="00D4577F" w:rsidP="00D4577F">
      <w:pPr>
        <w:tabs>
          <w:tab w:val="left" w:pos="0"/>
        </w:tabs>
        <w:ind w:hanging="851"/>
        <w:rPr>
          <w:highlight w:val="magenta"/>
          <w:lang w:val="nb-NO"/>
        </w:rPr>
      </w:pPr>
    </w:p>
    <w:p w:rsidR="00D4577F" w:rsidRPr="00C20058" w:rsidRDefault="00D4577F" w:rsidP="00D4577F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6" w:name="_Toc323645198"/>
      <w:r w:rsidRPr="00422257">
        <w:t>Føringer fra KVU, KS1 og bestilling fra operativ bestiller</w:t>
      </w:r>
      <w:bookmarkEnd w:id="16"/>
    </w:p>
    <w:p w:rsidR="00D4577F" w:rsidRPr="00422257" w:rsidRDefault="00D4577F" w:rsidP="00D4577F">
      <w:pPr>
        <w:tabs>
          <w:tab w:val="left" w:pos="0"/>
        </w:tabs>
        <w:rPr>
          <w:sz w:val="18"/>
          <w:szCs w:val="18"/>
          <w:lang w:val="nb-NO"/>
        </w:rPr>
      </w:pPr>
      <w:r w:rsidRPr="00422257">
        <w:rPr>
          <w:sz w:val="18"/>
          <w:szCs w:val="18"/>
          <w:lang w:val="nb-NO"/>
        </w:rPr>
        <w:t>Gjengivelse av føringer fra KVU, KS1 og bestilling fra operativ bestiller.</w:t>
      </w:r>
    </w:p>
    <w:p w:rsidR="00D4577F" w:rsidRPr="003533BE" w:rsidRDefault="00D4577F" w:rsidP="00D4577F">
      <w:pPr>
        <w:tabs>
          <w:tab w:val="left" w:pos="0"/>
        </w:tabs>
        <w:rPr>
          <w:sz w:val="18"/>
          <w:szCs w:val="18"/>
          <w:lang w:val="nb-NO"/>
        </w:rPr>
      </w:pPr>
    </w:p>
    <w:p w:rsidR="00D4577F" w:rsidRPr="00C20058" w:rsidRDefault="00D4577F" w:rsidP="00D4577F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7" w:name="_Toc323638075"/>
      <w:bookmarkStart w:id="18" w:name="_Toc323641695"/>
      <w:bookmarkStart w:id="19" w:name="_Toc323645199"/>
      <w:r w:rsidRPr="00C20058">
        <w:t>Tidligere utredninger</w:t>
      </w:r>
      <w:bookmarkEnd w:id="17"/>
      <w:bookmarkEnd w:id="18"/>
      <w:bookmarkEnd w:id="19"/>
    </w:p>
    <w:p w:rsidR="00D4577F" w:rsidRPr="003533BE" w:rsidRDefault="00D4577F" w:rsidP="00D4577F">
      <w:pPr>
        <w:tabs>
          <w:tab w:val="left" w:pos="0"/>
        </w:tabs>
        <w:rPr>
          <w:sz w:val="18"/>
          <w:szCs w:val="18"/>
          <w:lang w:val="nb-NO"/>
        </w:rPr>
      </w:pPr>
      <w:r w:rsidRPr="003533BE">
        <w:rPr>
          <w:sz w:val="18"/>
          <w:szCs w:val="18"/>
          <w:lang w:val="nb-NO"/>
        </w:rPr>
        <w:t>Oppsummer</w:t>
      </w:r>
      <w:r>
        <w:rPr>
          <w:sz w:val="18"/>
          <w:szCs w:val="18"/>
          <w:lang w:val="nb-NO"/>
        </w:rPr>
        <w:t>ing av</w:t>
      </w:r>
      <w:r w:rsidRPr="003533BE">
        <w:rPr>
          <w:sz w:val="18"/>
          <w:szCs w:val="18"/>
          <w:lang w:val="nb-NO"/>
        </w:rPr>
        <w:t xml:space="preserve"> tidligere utredninger</w:t>
      </w:r>
      <w:r>
        <w:rPr>
          <w:sz w:val="18"/>
          <w:szCs w:val="18"/>
          <w:lang w:val="nb-NO"/>
        </w:rPr>
        <w:t>.</w:t>
      </w:r>
    </w:p>
    <w:p w:rsidR="00D4577F" w:rsidRDefault="00D4577F" w:rsidP="00D4577F">
      <w:pPr>
        <w:tabs>
          <w:tab w:val="left" w:pos="0"/>
        </w:tabs>
        <w:ind w:hanging="851"/>
        <w:rPr>
          <w:highlight w:val="magenta"/>
        </w:rPr>
      </w:pPr>
    </w:p>
    <w:p w:rsidR="00D4577F" w:rsidRDefault="00D4577F" w:rsidP="00D4577F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20" w:name="_Toc323638076"/>
      <w:bookmarkStart w:id="21" w:name="_Toc323641696"/>
      <w:bookmarkStart w:id="22" w:name="_Toc323645200"/>
      <w:r>
        <w:t>Organisering</w:t>
      </w:r>
      <w:bookmarkEnd w:id="20"/>
      <w:bookmarkEnd w:id="21"/>
      <w:bookmarkEnd w:id="22"/>
    </w:p>
    <w:p w:rsidR="00D4577F" w:rsidRPr="003533BE" w:rsidRDefault="00D4577F" w:rsidP="00D4577F">
      <w:pPr>
        <w:tabs>
          <w:tab w:val="left" w:pos="0"/>
        </w:tabs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Gjengivelse av organisasjonen for forprosjektet.</w:t>
      </w:r>
    </w:p>
    <w:p w:rsidR="00D4577F" w:rsidRDefault="00D4577F" w:rsidP="00D4577F">
      <w:pPr>
        <w:rPr>
          <w:lang w:val="nb-NO" w:eastAsia="nb-NO"/>
        </w:rPr>
      </w:pPr>
    </w:p>
    <w:p w:rsidR="00D4577F" w:rsidRDefault="00D4577F" w:rsidP="00D4577F">
      <w:pPr>
        <w:rPr>
          <w:lang w:val="nb-NO" w:eastAsia="nb-NO"/>
        </w:rPr>
      </w:pPr>
    </w:p>
    <w:p w:rsidR="00D4577F" w:rsidRDefault="00D4577F">
      <w:pPr>
        <w:rPr>
          <w:sz w:val="28"/>
          <w:szCs w:val="32"/>
          <w:lang w:val="nb-NO" w:eastAsia="nb-NO"/>
        </w:rPr>
      </w:pPr>
      <w:bookmarkStart w:id="23" w:name="_Toc323641603"/>
      <w:r w:rsidRPr="00D4577F">
        <w:rPr>
          <w:lang w:val="nb-NO"/>
        </w:rPr>
        <w:br w:type="page"/>
      </w:r>
    </w:p>
    <w:p w:rsidR="00D4577F" w:rsidRDefault="00D4577F" w:rsidP="00D4577F">
      <w:pPr>
        <w:pStyle w:val="Overskrift1"/>
      </w:pPr>
      <w:bookmarkStart w:id="24" w:name="_Toc323645201"/>
      <w:r w:rsidRPr="00931045">
        <w:lastRenderedPageBreak/>
        <w:t>Oppfyllelse av overordnede krav og føringer</w:t>
      </w:r>
      <w:bookmarkEnd w:id="23"/>
      <w:bookmarkEnd w:id="24"/>
    </w:p>
    <w:p w:rsidR="00D4577F" w:rsidRDefault="00D4577F" w:rsidP="00D4577F">
      <w:pPr>
        <w:pStyle w:val="Overskrift2"/>
      </w:pPr>
      <w:bookmarkStart w:id="25" w:name="_Toc323641604"/>
      <w:bookmarkStart w:id="26" w:name="_Toc323645202"/>
      <w:r w:rsidRPr="004009B7">
        <w:t>Tilfredsstillelse av over</w:t>
      </w:r>
      <w:r>
        <w:t>ordnede krav og føringer</w:t>
      </w:r>
      <w:bookmarkEnd w:id="25"/>
      <w:bookmarkEnd w:id="26"/>
    </w:p>
    <w:p w:rsidR="00D4577F" w:rsidRPr="00D4577F" w:rsidRDefault="00D4577F" w:rsidP="00D4577F">
      <w:pPr>
        <w:rPr>
          <w:sz w:val="18"/>
          <w:szCs w:val="18"/>
          <w:lang w:val="nb-NO"/>
        </w:rPr>
      </w:pPr>
      <w:r w:rsidRPr="00D4577F">
        <w:rPr>
          <w:sz w:val="18"/>
          <w:szCs w:val="18"/>
          <w:lang w:val="nb-NO"/>
        </w:rPr>
        <w:t xml:space="preserve">Verbal beskrivelse av </w:t>
      </w:r>
      <w:proofErr w:type="spellStart"/>
      <w:r w:rsidRPr="00D4577F">
        <w:rPr>
          <w:sz w:val="18"/>
          <w:szCs w:val="18"/>
          <w:lang w:val="nb-NO"/>
        </w:rPr>
        <w:t>imøtekommelse</w:t>
      </w:r>
      <w:proofErr w:type="spellEnd"/>
      <w:r w:rsidRPr="00D4577F">
        <w:rPr>
          <w:sz w:val="18"/>
          <w:szCs w:val="18"/>
          <w:lang w:val="nb-NO"/>
        </w:rPr>
        <w:t xml:space="preserve"> og fravik fra av overordnede krav og føringer.</w:t>
      </w:r>
    </w:p>
    <w:p w:rsidR="00D4577F" w:rsidRPr="00931045" w:rsidRDefault="00D4577F" w:rsidP="00D4577F">
      <w:pPr>
        <w:rPr>
          <w:rFonts w:cs="Arial"/>
          <w:sz w:val="18"/>
          <w:szCs w:val="18"/>
          <w:lang w:val="nb-NO"/>
        </w:rPr>
      </w:pPr>
    </w:p>
    <w:p w:rsidR="00D4577F" w:rsidRPr="00931045" w:rsidRDefault="00D4577F" w:rsidP="00D4577F">
      <w:pPr>
        <w:pStyle w:val="Overskrift2"/>
      </w:pPr>
      <w:bookmarkStart w:id="27" w:name="_Toc323641605"/>
      <w:bookmarkStart w:id="28" w:name="_Toc323645203"/>
      <w:r w:rsidRPr="00931045">
        <w:t>Tomtens/byggenes plass</w:t>
      </w:r>
      <w:r w:rsidRPr="00931045">
        <w:softHyphen/>
        <w:t>ering i forhold til framtidige behovs</w:t>
      </w:r>
      <w:r w:rsidRPr="00931045">
        <w:softHyphen/>
        <w:t>prognoser og nærliggende bygg</w:t>
      </w:r>
      <w:bookmarkEnd w:id="27"/>
      <w:bookmarkEnd w:id="28"/>
    </w:p>
    <w:p w:rsidR="00D4577F" w:rsidRPr="00931045" w:rsidRDefault="00D4577F" w:rsidP="00D4577F">
      <w:pPr>
        <w:rPr>
          <w:rFonts w:cs="Arial"/>
          <w:sz w:val="18"/>
          <w:szCs w:val="18"/>
          <w:lang w:val="nb-NO"/>
        </w:rPr>
      </w:pPr>
      <w:r w:rsidRPr="00931045">
        <w:rPr>
          <w:rFonts w:cs="Arial"/>
          <w:sz w:val="18"/>
          <w:szCs w:val="18"/>
          <w:lang w:val="nb-NO"/>
        </w:rPr>
        <w:t xml:space="preserve">Vurdering av tomten </w:t>
      </w:r>
      <w:proofErr w:type="spellStart"/>
      <w:r w:rsidRPr="00931045">
        <w:rPr>
          <w:rFonts w:cs="Arial"/>
          <w:sz w:val="18"/>
          <w:szCs w:val="18"/>
          <w:lang w:val="nb-NO"/>
        </w:rPr>
        <w:t>ift</w:t>
      </w:r>
      <w:proofErr w:type="spellEnd"/>
      <w:r w:rsidRPr="00931045">
        <w:rPr>
          <w:rFonts w:cs="Arial"/>
          <w:sz w:val="18"/>
          <w:szCs w:val="18"/>
          <w:lang w:val="nb-NO"/>
        </w:rPr>
        <w:t>. til:</w:t>
      </w:r>
    </w:p>
    <w:p w:rsidR="00D4577F" w:rsidRDefault="00D4577F" w:rsidP="00D4577F">
      <w:pPr>
        <w:pStyle w:val="Tabellpunktliste"/>
      </w:pPr>
      <w:r w:rsidRPr="004009B7">
        <w:t xml:space="preserve">Kapasitet på nærliggende tomter </w:t>
      </w:r>
    </w:p>
    <w:p w:rsidR="00D4577F" w:rsidRDefault="00D4577F" w:rsidP="00D4577F">
      <w:pPr>
        <w:pStyle w:val="Tabellpunktliste"/>
      </w:pPr>
      <w:r w:rsidRPr="004009B7">
        <w:t>Kapasitet i nærliggende bygninger Kapasitet i nærliggende bygninger</w:t>
      </w:r>
    </w:p>
    <w:p w:rsidR="00D4577F" w:rsidRDefault="00D4577F" w:rsidP="00D4577F">
      <w:pPr>
        <w:pStyle w:val="Tabellpunktliste"/>
        <w:numPr>
          <w:ilvl w:val="0"/>
          <w:numId w:val="0"/>
        </w:numPr>
        <w:ind w:left="355" w:hanging="223"/>
      </w:pPr>
    </w:p>
    <w:p w:rsidR="00D4577F" w:rsidRDefault="00D4577F" w:rsidP="00D4577F">
      <w:pPr>
        <w:pStyle w:val="Overskrift2"/>
      </w:pPr>
      <w:bookmarkStart w:id="29" w:name="_Toc323641606"/>
      <w:bookmarkStart w:id="30" w:name="_Toc323645204"/>
      <w:r>
        <w:t>Oppfyllelse av O</w:t>
      </w:r>
      <w:r w:rsidRPr="00DF41B8">
        <w:t>v</w:t>
      </w:r>
      <w:r>
        <w:t>erordnede krav for Oslo kommune</w:t>
      </w:r>
      <w:bookmarkEnd w:id="29"/>
      <w:bookmarkEnd w:id="30"/>
    </w:p>
    <w:p w:rsidR="00D4577F" w:rsidRDefault="00D4577F" w:rsidP="00D4577F">
      <w:pPr>
        <w:rPr>
          <w:rFonts w:cs="Arial"/>
          <w:sz w:val="18"/>
          <w:szCs w:val="18"/>
          <w:lang w:val="nb-NO"/>
        </w:rPr>
      </w:pPr>
      <w:r w:rsidRPr="00322D4C">
        <w:rPr>
          <w:rFonts w:cs="Arial"/>
          <w:sz w:val="18"/>
          <w:szCs w:val="18"/>
          <w:lang w:val="nb-NO"/>
        </w:rPr>
        <w:t>Beskrivelse av hvordan de overordnede krav</w:t>
      </w:r>
      <w:r>
        <w:rPr>
          <w:rFonts w:cs="Arial"/>
          <w:sz w:val="18"/>
          <w:szCs w:val="18"/>
          <w:lang w:val="nb-NO"/>
        </w:rPr>
        <w:t xml:space="preserve"> for Oslo kommune kan oppfylles:</w:t>
      </w:r>
    </w:p>
    <w:p w:rsidR="00D4577F" w:rsidRDefault="00D4577F" w:rsidP="00D4577F">
      <w:pPr>
        <w:pStyle w:val="Tabellpunktliste"/>
      </w:pPr>
      <w:bookmarkStart w:id="31" w:name="_Toc323298824"/>
      <w:r w:rsidRPr="004009B7">
        <w:t>Miljøkrav</w:t>
      </w:r>
      <w:bookmarkEnd w:id="31"/>
    </w:p>
    <w:p w:rsidR="00D4577F" w:rsidRPr="00EC3296" w:rsidRDefault="00D4577F" w:rsidP="00D4577F">
      <w:pPr>
        <w:pStyle w:val="Tabellpunktliste"/>
      </w:pPr>
      <w:bookmarkStart w:id="32" w:name="_Toc310518948"/>
      <w:bookmarkStart w:id="33" w:name="_Toc311126653"/>
      <w:bookmarkStart w:id="34" w:name="_Toc323298825"/>
      <w:r w:rsidRPr="004009B7">
        <w:t>Livssykluskostnader (LCC)</w:t>
      </w:r>
      <w:bookmarkEnd w:id="32"/>
      <w:bookmarkEnd w:id="33"/>
      <w:bookmarkEnd w:id="34"/>
    </w:p>
    <w:p w:rsidR="00D4577F" w:rsidRPr="00EC3296" w:rsidRDefault="00D4577F" w:rsidP="00D4577F">
      <w:pPr>
        <w:pStyle w:val="Tabellpunktliste"/>
      </w:pPr>
      <w:bookmarkStart w:id="35" w:name="_Toc311126654"/>
      <w:bookmarkStart w:id="36" w:name="_Toc323298826"/>
      <w:r w:rsidRPr="004009B7">
        <w:t>Tilpasningsdyktighet</w:t>
      </w:r>
      <w:bookmarkEnd w:id="35"/>
      <w:bookmarkEnd w:id="36"/>
    </w:p>
    <w:p w:rsidR="00D4577F" w:rsidRPr="00EC3296" w:rsidRDefault="00D4577F" w:rsidP="00D4577F">
      <w:pPr>
        <w:pStyle w:val="Tabellpunktliste"/>
      </w:pPr>
      <w:bookmarkStart w:id="37" w:name="_Toc311126656"/>
      <w:bookmarkStart w:id="38" w:name="_Toc323298829"/>
      <w:r w:rsidRPr="004009B7">
        <w:t>Bevaring</w:t>
      </w:r>
      <w:bookmarkEnd w:id="37"/>
      <w:bookmarkEnd w:id="38"/>
    </w:p>
    <w:p w:rsidR="00D4577F" w:rsidRPr="00EC3296" w:rsidRDefault="00D4577F" w:rsidP="00D4577F">
      <w:pPr>
        <w:pStyle w:val="Tabellpunktliste"/>
      </w:pPr>
      <w:bookmarkStart w:id="39" w:name="_Ref280686987"/>
      <w:bookmarkStart w:id="40" w:name="_Toc306367808"/>
      <w:bookmarkStart w:id="41" w:name="_Toc308622252"/>
      <w:bookmarkStart w:id="42" w:name="_Toc311126657"/>
      <w:bookmarkStart w:id="43" w:name="_Toc323298830"/>
      <w:r w:rsidRPr="004009B7">
        <w:t>Universell utforming</w:t>
      </w:r>
      <w:bookmarkEnd w:id="39"/>
      <w:bookmarkEnd w:id="40"/>
      <w:bookmarkEnd w:id="41"/>
      <w:bookmarkEnd w:id="42"/>
      <w:bookmarkEnd w:id="43"/>
    </w:p>
    <w:p w:rsidR="00D4577F" w:rsidRPr="00EC3296" w:rsidRDefault="00D4577F" w:rsidP="00D4577F">
      <w:pPr>
        <w:pStyle w:val="Tabellpunktliste"/>
      </w:pPr>
      <w:bookmarkStart w:id="44" w:name="_Toc306367809"/>
      <w:bookmarkStart w:id="45" w:name="_Toc308622253"/>
      <w:bookmarkStart w:id="46" w:name="_Toc311126658"/>
      <w:bookmarkStart w:id="47" w:name="_Toc323298831"/>
      <w:r w:rsidRPr="004009B7">
        <w:t xml:space="preserve">Krav </w:t>
      </w:r>
      <w:r>
        <w:t xml:space="preserve">til </w:t>
      </w:r>
      <w:r w:rsidRPr="004009B7">
        <w:t>drift og vedlikehold</w:t>
      </w:r>
      <w:bookmarkEnd w:id="44"/>
      <w:bookmarkEnd w:id="45"/>
      <w:bookmarkEnd w:id="46"/>
      <w:bookmarkEnd w:id="47"/>
      <w:r w:rsidRPr="004009B7">
        <w:tab/>
      </w:r>
    </w:p>
    <w:p w:rsidR="00D4577F" w:rsidRDefault="00D4577F" w:rsidP="00D4577F">
      <w:pPr>
        <w:rPr>
          <w:lang w:val="nb-NO" w:eastAsia="nb-NO"/>
        </w:rPr>
      </w:pPr>
    </w:p>
    <w:p w:rsidR="00D4577F" w:rsidRDefault="00D4577F" w:rsidP="00D4577F">
      <w:pPr>
        <w:rPr>
          <w:lang w:val="nb-NO" w:eastAsia="nb-NO"/>
        </w:rPr>
      </w:pPr>
    </w:p>
    <w:p w:rsidR="00D4577F" w:rsidRDefault="00D4577F">
      <w:pPr>
        <w:rPr>
          <w:sz w:val="28"/>
          <w:szCs w:val="32"/>
          <w:lang w:val="nb-NO" w:eastAsia="nb-NO"/>
        </w:rPr>
      </w:pPr>
      <w:bookmarkStart w:id="48" w:name="_Toc323641607"/>
      <w:r w:rsidRPr="006E6381">
        <w:rPr>
          <w:lang w:val="nb-NO"/>
        </w:rPr>
        <w:br w:type="page"/>
      </w:r>
    </w:p>
    <w:p w:rsidR="00D4577F" w:rsidRDefault="00D4577F" w:rsidP="00D4577F">
      <w:pPr>
        <w:pStyle w:val="Overskrift1"/>
        <w:keepLines/>
        <w:pageBreakBefore w:val="0"/>
        <w:numPr>
          <w:ilvl w:val="0"/>
          <w:numId w:val="1"/>
        </w:numPr>
      </w:pPr>
      <w:bookmarkStart w:id="49" w:name="_Toc323645205"/>
      <w:bookmarkEnd w:id="48"/>
      <w:r>
        <w:lastRenderedPageBreak/>
        <w:t>Offentlig</w:t>
      </w:r>
      <w:r w:rsidRPr="00C21C29">
        <w:t>rettslig</w:t>
      </w:r>
      <w:r>
        <w:t>e</w:t>
      </w:r>
      <w:r w:rsidRPr="00C21C29">
        <w:t xml:space="preserve"> krav</w:t>
      </w:r>
      <w:bookmarkEnd w:id="49"/>
    </w:p>
    <w:p w:rsidR="00D4577F" w:rsidRDefault="00D4577F" w:rsidP="00D4577F">
      <w:pPr>
        <w:pStyle w:val="Overskrift2"/>
        <w:numPr>
          <w:ilvl w:val="1"/>
          <w:numId w:val="1"/>
        </w:numPr>
      </w:pPr>
      <w:bookmarkStart w:id="50" w:name="_Toc323640055"/>
      <w:bookmarkStart w:id="51" w:name="_Toc323641608"/>
      <w:bookmarkStart w:id="52" w:name="_Toc323645206"/>
      <w:r w:rsidRPr="004009B7">
        <w:t>Regulering og dispensasjoner for eksisterende bygningsmasse</w:t>
      </w:r>
      <w:bookmarkEnd w:id="50"/>
      <w:bookmarkEnd w:id="51"/>
      <w:bookmarkEnd w:id="52"/>
    </w:p>
    <w:p w:rsidR="00D4577F" w:rsidRDefault="00D4577F" w:rsidP="00D4577F">
      <w:pPr>
        <w:pStyle w:val="Tabellnormal"/>
        <w:keepNext/>
        <w:rPr>
          <w:lang w:val="nb-NO"/>
        </w:rPr>
      </w:pPr>
      <w:r>
        <w:rPr>
          <w:lang w:val="nb-NO"/>
        </w:rPr>
        <w:t>Eksisterende reguleringsplan (1:500) og bebyggelsesplan/detaljreguleringsplan (1:500) skal innhentes og vedlegges.</w:t>
      </w:r>
    </w:p>
    <w:p w:rsidR="00D4577F" w:rsidRDefault="00D4577F" w:rsidP="00D4577F">
      <w:pPr>
        <w:pStyle w:val="Tabellnormal"/>
        <w:keepNext/>
        <w:rPr>
          <w:lang w:val="nb-NO"/>
        </w:rPr>
      </w:pPr>
    </w:p>
    <w:p w:rsidR="00D4577F" w:rsidRDefault="00D4577F" w:rsidP="00D4577F">
      <w:pPr>
        <w:pStyle w:val="Tabellnormal"/>
        <w:keepNext/>
        <w:rPr>
          <w:lang w:val="nb-NO"/>
        </w:rPr>
      </w:pPr>
      <w:r w:rsidRPr="00B566A8">
        <w:rPr>
          <w:lang w:val="nb-NO"/>
        </w:rPr>
        <w:t>Vurdering av reguleringsmessige muligheter og begrensninger på tomten.</w:t>
      </w:r>
    </w:p>
    <w:p w:rsidR="00D4577F" w:rsidRDefault="00D4577F" w:rsidP="00D4577F">
      <w:pPr>
        <w:pStyle w:val="Tabellnormal"/>
        <w:keepNext/>
        <w:rPr>
          <w:lang w:val="nb-NO"/>
        </w:rPr>
      </w:pPr>
    </w:p>
    <w:p w:rsidR="00D4577F" w:rsidRPr="00B52196" w:rsidRDefault="00D4577F" w:rsidP="00D4577F">
      <w:pPr>
        <w:pStyle w:val="Tabellnormal"/>
        <w:keepNext/>
        <w:rPr>
          <w:lang w:val="nb-NO"/>
        </w:rPr>
      </w:pPr>
      <w:r w:rsidRPr="00B52196">
        <w:rPr>
          <w:lang w:val="nb-NO"/>
        </w:rPr>
        <w:t xml:space="preserve">Avklart evt. dispensasjoner eller andre unntak fra lov og forskrift </w:t>
      </w:r>
      <w:r>
        <w:rPr>
          <w:lang w:val="nb-NO"/>
        </w:rPr>
        <w:t>for eksisterende bygningsmasse.</w:t>
      </w:r>
    </w:p>
    <w:p w:rsidR="00D4577F" w:rsidRDefault="00D4577F" w:rsidP="00D4577F">
      <w:pPr>
        <w:pStyle w:val="Tabellnormal"/>
        <w:keepNext/>
        <w:rPr>
          <w:lang w:val="nb-NO"/>
        </w:rPr>
      </w:pPr>
    </w:p>
    <w:p w:rsidR="00D4577F" w:rsidRPr="00386EF2" w:rsidRDefault="00D4577F" w:rsidP="00D4577F">
      <w:pPr>
        <w:pStyle w:val="Tabellnormal"/>
        <w:keepNext/>
        <w:rPr>
          <w:lang w:val="nb-NO"/>
        </w:rPr>
      </w:pPr>
      <w:r>
        <w:rPr>
          <w:lang w:val="nb-NO"/>
        </w:rPr>
        <w:t>Ved behov for regulering skal reguleringen sluttføres i forprosjektfasen.</w:t>
      </w:r>
    </w:p>
    <w:p w:rsidR="00D4577F" w:rsidRDefault="00D4577F" w:rsidP="00D4577F">
      <w:pPr>
        <w:rPr>
          <w:lang w:val="nb-NO"/>
        </w:rPr>
      </w:pPr>
    </w:p>
    <w:p w:rsidR="00D4577F" w:rsidRDefault="00D4577F" w:rsidP="00D4577F">
      <w:pPr>
        <w:pStyle w:val="Overskrift2"/>
        <w:numPr>
          <w:ilvl w:val="1"/>
          <w:numId w:val="1"/>
        </w:numPr>
      </w:pPr>
      <w:bookmarkStart w:id="53" w:name="_Toc323640056"/>
      <w:bookmarkStart w:id="54" w:name="_Toc323641609"/>
      <w:bookmarkStart w:id="55" w:name="_Toc323645207"/>
      <w:r w:rsidRPr="004009B7">
        <w:t>Vern og andre antikvariske forhold</w:t>
      </w:r>
      <w:bookmarkEnd w:id="53"/>
      <w:bookmarkEnd w:id="54"/>
      <w:bookmarkEnd w:id="55"/>
    </w:p>
    <w:p w:rsidR="00D4577F" w:rsidRDefault="00D4577F" w:rsidP="00D4577F">
      <w:pPr>
        <w:pStyle w:val="Tabellnormal"/>
        <w:keepNext/>
        <w:rPr>
          <w:lang w:val="nb-NO"/>
        </w:rPr>
      </w:pPr>
      <w:r>
        <w:rPr>
          <w:lang w:val="nb-NO"/>
        </w:rPr>
        <w:t>Det skal gjøres en v</w:t>
      </w:r>
      <w:r w:rsidRPr="00B566A8">
        <w:rPr>
          <w:lang w:val="nb-NO"/>
        </w:rPr>
        <w:t>urdering av vern og andre antikvariske forhold begrensninger og muligheter.</w:t>
      </w:r>
      <w:r w:rsidRPr="004F59FD">
        <w:rPr>
          <w:lang w:val="nb-NO"/>
        </w:rPr>
        <w:t xml:space="preserve"> </w:t>
      </w:r>
    </w:p>
    <w:p w:rsidR="00D4577F" w:rsidRDefault="00D4577F" w:rsidP="00D4577F">
      <w:pPr>
        <w:pStyle w:val="Tabellnormal"/>
        <w:keepNext/>
        <w:rPr>
          <w:lang w:val="nb-NO"/>
        </w:rPr>
      </w:pPr>
    </w:p>
    <w:p w:rsidR="00D4577F" w:rsidRDefault="00D4577F" w:rsidP="00D4577F">
      <w:pPr>
        <w:pStyle w:val="Tabellnormal"/>
        <w:keepNext/>
        <w:rPr>
          <w:lang w:val="nb-NO"/>
        </w:rPr>
      </w:pPr>
      <w:r w:rsidRPr="00B566A8">
        <w:rPr>
          <w:lang w:val="nb-NO"/>
        </w:rPr>
        <w:softHyphen/>
      </w:r>
      <w:r>
        <w:rPr>
          <w:lang w:val="nb-NO"/>
        </w:rPr>
        <w:t>Ved tiltak på vernede bygninger skal byantikvaren evt. riksantikvaren involveres.</w:t>
      </w:r>
    </w:p>
    <w:p w:rsidR="00D4577F" w:rsidRDefault="00D4577F" w:rsidP="00D4577F">
      <w:pPr>
        <w:pStyle w:val="Tabellnormal"/>
        <w:keepNext/>
        <w:rPr>
          <w:lang w:val="nb-NO"/>
        </w:rPr>
      </w:pPr>
    </w:p>
    <w:p w:rsidR="00D4577F" w:rsidRPr="00386EF2" w:rsidRDefault="00D4577F" w:rsidP="00D4577F">
      <w:pPr>
        <w:pStyle w:val="Tabellnormal"/>
        <w:keepNext/>
        <w:rPr>
          <w:lang w:val="nb-NO"/>
        </w:rPr>
      </w:pPr>
      <w:r w:rsidRPr="00386EF2">
        <w:rPr>
          <w:lang w:val="nb-NO"/>
        </w:rPr>
        <w:t xml:space="preserve">Forhåndsuttalelse fra </w:t>
      </w:r>
      <w:r>
        <w:rPr>
          <w:lang w:val="nb-NO"/>
        </w:rPr>
        <w:t>byantikvaren evt. riksantikvar skal innhentes.</w:t>
      </w:r>
    </w:p>
    <w:p w:rsidR="00D4577F" w:rsidRDefault="00D4577F" w:rsidP="00D4577F">
      <w:pPr>
        <w:rPr>
          <w:lang w:val="nb-NO" w:eastAsia="nb-NO"/>
        </w:rPr>
      </w:pPr>
    </w:p>
    <w:p w:rsidR="00D4577F" w:rsidRDefault="00D4577F" w:rsidP="00D4577F">
      <w:pPr>
        <w:pStyle w:val="Overskrift2"/>
        <w:numPr>
          <w:ilvl w:val="1"/>
          <w:numId w:val="1"/>
        </w:numPr>
      </w:pPr>
      <w:bookmarkStart w:id="56" w:name="_Toc323645208"/>
      <w:r w:rsidRPr="00925974">
        <w:t>Pålegg relatert til eksister</w:t>
      </w:r>
      <w:r w:rsidRPr="00925974">
        <w:softHyphen/>
        <w:t xml:space="preserve">ende bygningsmasse </w:t>
      </w:r>
      <w:r>
        <w:t xml:space="preserve">og tomt </w:t>
      </w:r>
      <w:r w:rsidRPr="00925974">
        <w:t xml:space="preserve">fra </w:t>
      </w:r>
      <w:r>
        <w:t>andre</w:t>
      </w:r>
      <w:r w:rsidRPr="00925974">
        <w:t xml:space="preserve"> off</w:t>
      </w:r>
      <w:r>
        <w:t>entlige</w:t>
      </w:r>
      <w:r w:rsidRPr="00925974">
        <w:t xml:space="preserve"> myndigheter</w:t>
      </w:r>
      <w:bookmarkEnd w:id="56"/>
    </w:p>
    <w:p w:rsidR="00D4577F" w:rsidRDefault="00D4577F" w:rsidP="00D4577F">
      <w:pPr>
        <w:pStyle w:val="Tabellnormal"/>
        <w:keepNext/>
        <w:rPr>
          <w:lang w:val="nb-NO"/>
        </w:rPr>
      </w:pPr>
      <w:r>
        <w:rPr>
          <w:lang w:val="nb-NO"/>
        </w:rPr>
        <w:t>Eventuelle pålegg relatert til eksisterende bygningsmasse fra andre offentlige myndigheter skal være avklart (eksempelvis arkeologiske undersøkelser, bevaring av kulturminner).</w:t>
      </w:r>
    </w:p>
    <w:p w:rsidR="00D4577F" w:rsidRDefault="00D4577F" w:rsidP="00D4577F">
      <w:pPr>
        <w:rPr>
          <w:lang w:val="nb-NO"/>
        </w:rPr>
      </w:pPr>
    </w:p>
    <w:p w:rsidR="00D4577F" w:rsidRPr="00A648F8" w:rsidRDefault="00D4577F" w:rsidP="00D4577F">
      <w:pPr>
        <w:pStyle w:val="Overskrift2"/>
        <w:numPr>
          <w:ilvl w:val="1"/>
          <w:numId w:val="1"/>
        </w:numPr>
      </w:pPr>
      <w:bookmarkStart w:id="57" w:name="_Toc323645209"/>
      <w:r>
        <w:t>S</w:t>
      </w:r>
      <w:r w:rsidRPr="00A648F8">
        <w:t>tatus og til</w:t>
      </w:r>
      <w:r>
        <w:t>stand på evt. tilfluktsrom</w:t>
      </w:r>
      <w:bookmarkEnd w:id="57"/>
    </w:p>
    <w:p w:rsidR="00D4577F" w:rsidRDefault="00D4577F" w:rsidP="00D4577F">
      <w:pPr>
        <w:pStyle w:val="Tabellnormal"/>
        <w:keepNext/>
        <w:rPr>
          <w:lang w:val="nb-NO"/>
        </w:rPr>
      </w:pPr>
      <w:r>
        <w:rPr>
          <w:lang w:val="nb-NO"/>
        </w:rPr>
        <w:t>Status og tilstand på evt. tilfluktsrom skal være avklart med Sivilforsvaret.</w:t>
      </w:r>
    </w:p>
    <w:p w:rsidR="00D4577F" w:rsidRDefault="00D4577F" w:rsidP="00D4577F">
      <w:pPr>
        <w:rPr>
          <w:lang w:val="nb-NO"/>
        </w:rPr>
      </w:pPr>
    </w:p>
    <w:p w:rsidR="00D4577F" w:rsidRDefault="00D4577F" w:rsidP="00D4577F">
      <w:pPr>
        <w:rPr>
          <w:lang w:val="nb-NO" w:eastAsia="nb-NO"/>
        </w:rPr>
      </w:pPr>
    </w:p>
    <w:p w:rsidR="00D4577F" w:rsidRDefault="00D4577F" w:rsidP="00D4577F">
      <w:pPr>
        <w:pStyle w:val="Overskrift2"/>
        <w:numPr>
          <w:ilvl w:val="1"/>
          <w:numId w:val="1"/>
        </w:numPr>
      </w:pPr>
      <w:bookmarkStart w:id="58" w:name="_Toc323645210"/>
      <w:r>
        <w:t>Grunnlag for behandling i arbeidsmiljøutvalget (AMU)</w:t>
      </w:r>
      <w:bookmarkEnd w:id="58"/>
    </w:p>
    <w:p w:rsidR="00D4577F" w:rsidRDefault="00D4577F" w:rsidP="00D4577F">
      <w:pPr>
        <w:pStyle w:val="Tabellnormal"/>
        <w:keepNext/>
        <w:rPr>
          <w:lang w:val="nb-NO"/>
        </w:rPr>
      </w:pPr>
      <w:r>
        <w:rPr>
          <w:lang w:val="nb-NO"/>
        </w:rPr>
        <w:t>Prosess for søknad til arbeidsmiljøutvalget skal være avklart.</w:t>
      </w:r>
    </w:p>
    <w:p w:rsidR="00D4577F" w:rsidRDefault="00D4577F" w:rsidP="00D4577F">
      <w:pPr>
        <w:pStyle w:val="Tabellnormal"/>
        <w:keepNext/>
        <w:rPr>
          <w:lang w:val="nb-NO"/>
        </w:rPr>
      </w:pPr>
    </w:p>
    <w:p w:rsidR="00D4577F" w:rsidRPr="00D4577F" w:rsidRDefault="00D4577F" w:rsidP="00D4577F">
      <w:pPr>
        <w:pStyle w:val="Tabellnormal"/>
        <w:keepNext/>
        <w:rPr>
          <w:lang w:val="nb-NO"/>
        </w:rPr>
      </w:pPr>
      <w:r>
        <w:rPr>
          <w:lang w:val="nb-NO"/>
        </w:rPr>
        <w:t>Grunnlag for behandling i arbeidsmiljøutvalget (AMU) skal være utarbeidet.</w:t>
      </w:r>
    </w:p>
    <w:p w:rsidR="00D4577F" w:rsidRDefault="00D4577F" w:rsidP="00D4577F">
      <w:pPr>
        <w:rPr>
          <w:lang w:val="nb-NO" w:eastAsia="nb-NO"/>
        </w:rPr>
      </w:pPr>
    </w:p>
    <w:p w:rsidR="00D4577F" w:rsidRDefault="00D4577F" w:rsidP="00D4577F">
      <w:pPr>
        <w:pStyle w:val="Overskrift2"/>
        <w:numPr>
          <w:ilvl w:val="1"/>
          <w:numId w:val="1"/>
        </w:numPr>
      </w:pPr>
      <w:bookmarkStart w:id="59" w:name="_Toc323645211"/>
      <w:r>
        <w:t>Søknad til Arbeidstilsynet</w:t>
      </w:r>
      <w:bookmarkEnd w:id="59"/>
    </w:p>
    <w:p w:rsidR="00D4577F" w:rsidRDefault="00D4577F" w:rsidP="00D4577F">
      <w:pPr>
        <w:pStyle w:val="Tabellnormal"/>
        <w:keepNext/>
        <w:rPr>
          <w:lang w:val="nb-NO"/>
        </w:rPr>
      </w:pPr>
      <w:r>
        <w:rPr>
          <w:lang w:val="nb-NO"/>
        </w:rPr>
        <w:t>Søknad om arbeidstilsynet sitt samtykke skal være utarbeidet.</w:t>
      </w:r>
    </w:p>
    <w:p w:rsidR="00D4577F" w:rsidRDefault="00D4577F" w:rsidP="00D4577F">
      <w:pPr>
        <w:rPr>
          <w:lang w:val="nb-NO" w:eastAsia="nb-NO"/>
        </w:rPr>
      </w:pPr>
    </w:p>
    <w:p w:rsidR="00D4577F" w:rsidRDefault="00D4577F" w:rsidP="00D4577F">
      <w:pPr>
        <w:pStyle w:val="Overskrift2"/>
        <w:numPr>
          <w:ilvl w:val="1"/>
          <w:numId w:val="1"/>
        </w:numPr>
      </w:pPr>
      <w:bookmarkStart w:id="60" w:name="_Toc323641610"/>
      <w:bookmarkStart w:id="61" w:name="_Toc323645212"/>
      <w:r w:rsidRPr="00B924A6">
        <w:t>Søknad til bydelsoverlegen</w:t>
      </w:r>
      <w:bookmarkEnd w:id="61"/>
    </w:p>
    <w:p w:rsidR="00D4577F" w:rsidRDefault="00D4577F" w:rsidP="00D4577F">
      <w:pPr>
        <w:pStyle w:val="Tabellnormal"/>
        <w:keepNext/>
        <w:rPr>
          <w:lang w:val="nb-NO"/>
        </w:rPr>
      </w:pPr>
      <w:r w:rsidRPr="00B924A6">
        <w:rPr>
          <w:lang w:val="nb-NO"/>
        </w:rPr>
        <w:t>Søknad om bydelsoverlegen sitt samtykke skal være utarbeidet</w:t>
      </w:r>
    </w:p>
    <w:p w:rsidR="00D4577F" w:rsidRDefault="00D4577F">
      <w:pPr>
        <w:rPr>
          <w:lang w:val="nb-NO"/>
        </w:rPr>
      </w:pPr>
    </w:p>
    <w:p w:rsidR="00D4577F" w:rsidRDefault="00D4577F" w:rsidP="00D4577F">
      <w:pPr>
        <w:pStyle w:val="Overskrift2"/>
        <w:numPr>
          <w:ilvl w:val="1"/>
          <w:numId w:val="1"/>
        </w:numPr>
      </w:pPr>
      <w:bookmarkStart w:id="62" w:name="_Toc323645213"/>
      <w:r w:rsidRPr="00B924A6">
        <w:t>Søknad om støtteberettig</w:t>
      </w:r>
      <w:r>
        <w:t>ed</w:t>
      </w:r>
      <w:r w:rsidRPr="00B924A6">
        <w:t>e midler</w:t>
      </w:r>
      <w:bookmarkEnd w:id="62"/>
    </w:p>
    <w:p w:rsidR="00D4577F" w:rsidRPr="00B924A6" w:rsidRDefault="00D4577F" w:rsidP="00D4577F">
      <w:pPr>
        <w:pStyle w:val="Tabellnormal"/>
        <w:keepNext/>
        <w:rPr>
          <w:lang w:val="nb-NO"/>
        </w:rPr>
      </w:pPr>
      <w:r w:rsidRPr="00B924A6">
        <w:rPr>
          <w:lang w:val="nb-NO"/>
        </w:rPr>
        <w:t>Det skal søkes om spillemidler, enøk-støtte og evt. andre tilskudd.</w:t>
      </w:r>
    </w:p>
    <w:p w:rsidR="00D4577F" w:rsidRDefault="00D4577F">
      <w:pPr>
        <w:rPr>
          <w:sz w:val="28"/>
          <w:szCs w:val="20"/>
          <w:lang w:val="nb-NO" w:eastAsia="nb-NO"/>
        </w:rPr>
      </w:pPr>
    </w:p>
    <w:p w:rsidR="00D4577F" w:rsidRDefault="00D4577F">
      <w:pPr>
        <w:rPr>
          <w:sz w:val="28"/>
          <w:szCs w:val="20"/>
          <w:lang w:val="nb-NO" w:eastAsia="nb-NO"/>
        </w:rPr>
      </w:pPr>
      <w:r w:rsidRPr="006E6381">
        <w:rPr>
          <w:szCs w:val="20"/>
          <w:lang w:val="nb-NO"/>
        </w:rPr>
        <w:br w:type="page"/>
      </w:r>
    </w:p>
    <w:p w:rsidR="00D4577F" w:rsidRDefault="00D4577F" w:rsidP="00D4577F">
      <w:pPr>
        <w:pStyle w:val="Overskrift1"/>
        <w:keepLines/>
        <w:pageBreakBefore w:val="0"/>
        <w:numPr>
          <w:ilvl w:val="0"/>
          <w:numId w:val="1"/>
        </w:numPr>
        <w:rPr>
          <w:szCs w:val="20"/>
        </w:rPr>
      </w:pPr>
      <w:bookmarkStart w:id="63" w:name="_Toc323645214"/>
      <w:r>
        <w:rPr>
          <w:szCs w:val="20"/>
        </w:rPr>
        <w:lastRenderedPageBreak/>
        <w:t>Avlastningslokaler</w:t>
      </w:r>
      <w:bookmarkEnd w:id="60"/>
      <w:bookmarkEnd w:id="63"/>
    </w:p>
    <w:p w:rsidR="00D4577F" w:rsidRDefault="00D4577F" w:rsidP="00D4577F">
      <w:pPr>
        <w:pStyle w:val="Overskrift2"/>
        <w:numPr>
          <w:ilvl w:val="1"/>
          <w:numId w:val="1"/>
        </w:numPr>
      </w:pPr>
      <w:bookmarkStart w:id="64" w:name="_Toc323641611"/>
      <w:bookmarkStart w:id="65" w:name="_Toc323645215"/>
      <w:r w:rsidRPr="00DF41B8">
        <w:t>Behov for avlastningslokaler</w:t>
      </w:r>
      <w:bookmarkEnd w:id="64"/>
      <w:bookmarkEnd w:id="65"/>
    </w:p>
    <w:p w:rsidR="00D4577F" w:rsidRPr="00D4577F" w:rsidRDefault="00D4577F" w:rsidP="00D4577F">
      <w:pPr>
        <w:pStyle w:val="Tabellnormal"/>
        <w:keepNext/>
        <w:rPr>
          <w:lang w:val="nb-NO"/>
        </w:rPr>
      </w:pPr>
      <w:r w:rsidRPr="00D4577F">
        <w:rPr>
          <w:lang w:val="nb-NO"/>
        </w:rPr>
        <w:t>Beskrivelse av behov for avlastningslokaler og hvordan dette kan løses.</w:t>
      </w:r>
    </w:p>
    <w:p w:rsidR="00D4577F" w:rsidRPr="00EE3FFD" w:rsidRDefault="00D4577F" w:rsidP="00D4577F">
      <w:pPr>
        <w:rPr>
          <w:lang w:val="nb-NO" w:eastAsia="nb-NO"/>
        </w:rPr>
      </w:pPr>
    </w:p>
    <w:p w:rsidR="006E6381" w:rsidRDefault="006E6381">
      <w:pPr>
        <w:rPr>
          <w:sz w:val="28"/>
          <w:szCs w:val="20"/>
          <w:lang w:val="nb-NO" w:eastAsia="nb-NO"/>
        </w:rPr>
      </w:pPr>
      <w:r w:rsidRPr="006E6381">
        <w:rPr>
          <w:szCs w:val="20"/>
          <w:lang w:val="nb-NO"/>
        </w:rPr>
        <w:lastRenderedPageBreak/>
        <w:br w:type="page"/>
      </w:r>
    </w:p>
    <w:p w:rsidR="00D4577F" w:rsidRDefault="00D4577F" w:rsidP="00D4577F">
      <w:pPr>
        <w:pStyle w:val="Overskrift1"/>
        <w:keepLines/>
        <w:pageBreakBefore w:val="0"/>
        <w:numPr>
          <w:ilvl w:val="0"/>
          <w:numId w:val="1"/>
        </w:numPr>
        <w:rPr>
          <w:szCs w:val="20"/>
        </w:rPr>
      </w:pPr>
      <w:bookmarkStart w:id="66" w:name="_Toc323645216"/>
      <w:r w:rsidRPr="00D4577F">
        <w:rPr>
          <w:szCs w:val="20"/>
        </w:rPr>
        <w:t>Virksomhetskrav</w:t>
      </w:r>
      <w:bookmarkEnd w:id="66"/>
    </w:p>
    <w:p w:rsidR="00D4577F" w:rsidRDefault="00D4577F" w:rsidP="00D4577F">
      <w:pPr>
        <w:pStyle w:val="Overskrift2"/>
        <w:numPr>
          <w:ilvl w:val="1"/>
          <w:numId w:val="1"/>
        </w:numPr>
      </w:pPr>
      <w:bookmarkStart w:id="67" w:name="_Toc323645217"/>
      <w:r>
        <w:t>Byggeprogram</w:t>
      </w:r>
      <w:bookmarkEnd w:id="67"/>
    </w:p>
    <w:p w:rsidR="00D4577F" w:rsidRPr="00D4577F" w:rsidRDefault="00D4577F" w:rsidP="00D4577F">
      <w:pPr>
        <w:pStyle w:val="Tabellnormal"/>
        <w:keepNext/>
        <w:rPr>
          <w:lang w:val="nb-NO"/>
        </w:rPr>
      </w:pPr>
      <w:r w:rsidRPr="00D4577F">
        <w:rPr>
          <w:lang w:val="nb-NO"/>
        </w:rPr>
        <w:t xml:space="preserve">Hvis et standardisert byggeprogram/funksjons-og </w:t>
      </w:r>
      <w:proofErr w:type="spellStart"/>
      <w:r w:rsidRPr="00D4577F">
        <w:rPr>
          <w:lang w:val="nb-NO"/>
        </w:rPr>
        <w:t>arealprogram/virksomhetkrav</w:t>
      </w:r>
      <w:proofErr w:type="spellEnd"/>
      <w:r w:rsidRPr="00D4577F">
        <w:rPr>
          <w:lang w:val="nb-NO"/>
        </w:rPr>
        <w:t xml:space="preserve"> er utarbeidet for formålsbygget skal dette </w:t>
      </w:r>
      <w:r>
        <w:rPr>
          <w:lang w:val="nb-NO"/>
        </w:rPr>
        <w:t>innarbeides i prosjektet og henvises til.</w:t>
      </w:r>
    </w:p>
    <w:p w:rsidR="00D4577F" w:rsidRPr="00D4577F" w:rsidRDefault="00D4577F" w:rsidP="00D4577F">
      <w:pPr>
        <w:pStyle w:val="Tabellnormal"/>
        <w:keepNext/>
        <w:rPr>
          <w:lang w:val="nb-NO"/>
        </w:rPr>
      </w:pPr>
    </w:p>
    <w:p w:rsidR="00D4577F" w:rsidRPr="00D4577F" w:rsidRDefault="00D4577F" w:rsidP="00D4577F">
      <w:pPr>
        <w:pStyle w:val="Tabellnormal"/>
        <w:keepNext/>
        <w:rPr>
          <w:lang w:val="nb-NO"/>
        </w:rPr>
      </w:pPr>
      <w:r w:rsidRPr="00D4577F">
        <w:rPr>
          <w:lang w:val="nb-NO"/>
        </w:rPr>
        <w:t>Hvis prosjektet skal inkludere funksjoner utover standard byggeprogram, skal dette tillegges programmet for prosjektet.</w:t>
      </w:r>
    </w:p>
    <w:p w:rsidR="00D4577F" w:rsidRPr="00D4577F" w:rsidRDefault="00D4577F" w:rsidP="00D4577F">
      <w:pPr>
        <w:pStyle w:val="Tabellnormal"/>
        <w:keepNext/>
        <w:rPr>
          <w:lang w:val="nb-NO"/>
        </w:rPr>
      </w:pPr>
    </w:p>
    <w:p w:rsidR="00D4577F" w:rsidRDefault="00D4577F" w:rsidP="00D4577F">
      <w:pPr>
        <w:pStyle w:val="Tabellnormal"/>
        <w:keepNext/>
        <w:rPr>
          <w:lang w:val="nb-NO"/>
        </w:rPr>
      </w:pPr>
      <w:r w:rsidRPr="00D4577F">
        <w:rPr>
          <w:lang w:val="nb-NO"/>
        </w:rPr>
        <w:t>Hvis det ikke foreligger et standardisert byggeprogram/funksjons- og arealprogram/virksomhetskrav for formålsbygget, skal dette utarbeides.</w:t>
      </w:r>
    </w:p>
    <w:p w:rsidR="00D4577F" w:rsidRDefault="00D4577F" w:rsidP="00D4577F">
      <w:pPr>
        <w:pStyle w:val="Tabellnormal"/>
        <w:keepNext/>
        <w:rPr>
          <w:lang w:val="nb-NO"/>
        </w:rPr>
      </w:pPr>
    </w:p>
    <w:p w:rsidR="00D4577F" w:rsidRPr="00D4577F" w:rsidRDefault="00D4577F" w:rsidP="00D4577F">
      <w:pPr>
        <w:pStyle w:val="Overskrift2"/>
        <w:numPr>
          <w:ilvl w:val="1"/>
          <w:numId w:val="1"/>
        </w:numPr>
      </w:pPr>
      <w:bookmarkStart w:id="68" w:name="_Toc323645218"/>
      <w:r w:rsidRPr="00D4577F">
        <w:t>Funksjoner</w:t>
      </w:r>
      <w:bookmarkEnd w:id="68"/>
    </w:p>
    <w:p w:rsidR="00D4577F" w:rsidRDefault="00D4577F" w:rsidP="00D4577F">
      <w:pPr>
        <w:pStyle w:val="Tabellnormal"/>
        <w:rPr>
          <w:lang w:val="nb-NO"/>
        </w:rPr>
      </w:pPr>
      <w:r>
        <w:rPr>
          <w:lang w:val="nb-NO"/>
        </w:rPr>
        <w:t>Beskrivelse av uttegnede funksjoner. Evt. avvik fra programmet skal beskrives og begrunnes.</w:t>
      </w:r>
    </w:p>
    <w:p w:rsidR="00D4577F" w:rsidRDefault="00D4577F" w:rsidP="00D4577F">
      <w:pPr>
        <w:pStyle w:val="Tabellnormal"/>
        <w:rPr>
          <w:lang w:val="nb-NO"/>
        </w:rPr>
      </w:pPr>
    </w:p>
    <w:p w:rsidR="00D4577F" w:rsidRPr="00EC3296" w:rsidRDefault="00D4577F" w:rsidP="00D4577F">
      <w:pPr>
        <w:pStyle w:val="Tabellnormal"/>
        <w:rPr>
          <w:lang w:val="nb-NO"/>
        </w:rPr>
      </w:pPr>
      <w:r>
        <w:rPr>
          <w:lang w:val="nb-NO"/>
        </w:rPr>
        <w:t>Det skal utarbeides og vedlegges p</w:t>
      </w:r>
      <w:r w:rsidRPr="004009B7">
        <w:rPr>
          <w:lang w:val="nb-NO"/>
        </w:rPr>
        <w:t xml:space="preserve">lantegninger 1:100 </w:t>
      </w:r>
      <w:r>
        <w:rPr>
          <w:lang w:val="nb-NO"/>
        </w:rPr>
        <w:t>med følgende innhold:</w:t>
      </w:r>
    </w:p>
    <w:p w:rsidR="00D4577F" w:rsidRDefault="00D4577F" w:rsidP="00D4577F">
      <w:pPr>
        <w:pStyle w:val="Tabellpunktliste"/>
        <w:ind w:left="355" w:hanging="223"/>
      </w:pPr>
      <w:r>
        <w:t>Programmerte funksjoner med avsatt areal</w:t>
      </w:r>
    </w:p>
    <w:p w:rsidR="00D4577F" w:rsidRDefault="00D4577F" w:rsidP="00D4577F">
      <w:pPr>
        <w:pStyle w:val="Tabellpunktliste"/>
        <w:ind w:left="355" w:hanging="223"/>
      </w:pPr>
      <w:r>
        <w:t>Reell møblering skal uttegnes</w:t>
      </w:r>
    </w:p>
    <w:p w:rsidR="00D4577F" w:rsidRDefault="00D4577F" w:rsidP="00D4577F">
      <w:pPr>
        <w:pStyle w:val="Tabellpunktliste"/>
        <w:ind w:left="355" w:hanging="223"/>
      </w:pPr>
      <w:r>
        <w:t>Kommunikasjonsveier</w:t>
      </w:r>
    </w:p>
    <w:p w:rsidR="00D4577F" w:rsidRDefault="00D4577F" w:rsidP="00D4577F">
      <w:pPr>
        <w:pStyle w:val="Tabellpunktliste"/>
        <w:ind w:left="355" w:hanging="223"/>
      </w:pPr>
      <w:r>
        <w:t>Tekniske areal</w:t>
      </w:r>
    </w:p>
    <w:p w:rsidR="00D4577F" w:rsidRPr="00C21C29" w:rsidRDefault="00D4577F" w:rsidP="00D4577F">
      <w:pPr>
        <w:pStyle w:val="Tabellpunktliste"/>
        <w:ind w:left="355" w:hanging="223"/>
      </w:pPr>
      <w:r>
        <w:t>M</w:t>
      </w:r>
      <w:r w:rsidRPr="00C21C29">
        <w:t>ålsatt bygningskropp med angivelse av areal per rom, funksjon og etasje (BTA og NTA)</w:t>
      </w:r>
    </w:p>
    <w:p w:rsidR="00D4577F" w:rsidRDefault="00D4577F" w:rsidP="00D4577F">
      <w:pPr>
        <w:rPr>
          <w:lang w:val="nb-NO" w:eastAsia="nb-NO"/>
        </w:rPr>
      </w:pPr>
    </w:p>
    <w:p w:rsidR="00D4577F" w:rsidRDefault="00D4577F" w:rsidP="00D4577F">
      <w:pPr>
        <w:pStyle w:val="Overskrift2"/>
        <w:numPr>
          <w:ilvl w:val="1"/>
          <w:numId w:val="1"/>
        </w:numPr>
      </w:pPr>
      <w:bookmarkStart w:id="69" w:name="_Toc323645219"/>
      <w:r w:rsidRPr="00F5260C">
        <w:t>Arealskjem</w:t>
      </w:r>
      <w:r>
        <w:t>a</w:t>
      </w:r>
      <w:bookmarkEnd w:id="69"/>
    </w:p>
    <w:p w:rsidR="00D4577F" w:rsidRPr="000A11B3" w:rsidRDefault="00D4577F" w:rsidP="00D4577F">
      <w:pPr>
        <w:pStyle w:val="Tabellnormal"/>
        <w:rPr>
          <w:lang w:val="nb-NO"/>
        </w:rPr>
      </w:pPr>
      <w:r w:rsidRPr="000A11B3">
        <w:rPr>
          <w:lang w:val="nb-NO"/>
        </w:rPr>
        <w:t>Arealskjema skal utarbeides.</w:t>
      </w:r>
    </w:p>
    <w:p w:rsidR="00D4577F" w:rsidRPr="000A11B3" w:rsidRDefault="00D4577F" w:rsidP="00D4577F">
      <w:pPr>
        <w:pStyle w:val="Tabellnormal"/>
        <w:rPr>
          <w:lang w:val="nb-NO"/>
        </w:rPr>
      </w:pPr>
    </w:p>
    <w:p w:rsidR="00D4577F" w:rsidRDefault="00D4577F" w:rsidP="00D4577F">
      <w:pPr>
        <w:pStyle w:val="Tabellnormal"/>
        <w:rPr>
          <w:lang w:val="nb-NO"/>
        </w:rPr>
      </w:pPr>
      <w:r w:rsidRPr="00944622">
        <w:rPr>
          <w:lang w:val="nb-NO"/>
        </w:rPr>
        <w:t>P</w:t>
      </w:r>
      <w:r w:rsidRPr="004009B7">
        <w:rPr>
          <w:lang w:val="nb-NO"/>
        </w:rPr>
        <w:t xml:space="preserve">rogrammert areal skal </w:t>
      </w:r>
      <w:r>
        <w:rPr>
          <w:lang w:val="nb-NO"/>
        </w:rPr>
        <w:t>sammenliknes</w:t>
      </w:r>
      <w:r w:rsidRPr="004009B7">
        <w:rPr>
          <w:lang w:val="nb-NO"/>
        </w:rPr>
        <w:t xml:space="preserve"> mot </w:t>
      </w:r>
      <w:r>
        <w:rPr>
          <w:lang w:val="nb-NO"/>
        </w:rPr>
        <w:t>uttegnet</w:t>
      </w:r>
      <w:r w:rsidRPr="004009B7">
        <w:rPr>
          <w:lang w:val="nb-NO"/>
        </w:rPr>
        <w:t xml:space="preserve"> areal </w:t>
      </w:r>
      <w:r>
        <w:rPr>
          <w:lang w:val="nb-NO"/>
        </w:rPr>
        <w:t>og evt. avvik skal angis og begrunnes.</w:t>
      </w:r>
    </w:p>
    <w:p w:rsidR="00D4577F" w:rsidRDefault="00D4577F" w:rsidP="00D4577F">
      <w:pPr>
        <w:pStyle w:val="Tabellnormal"/>
        <w:rPr>
          <w:lang w:val="nb-NO"/>
        </w:rPr>
      </w:pPr>
    </w:p>
    <w:p w:rsidR="00D4577F" w:rsidRDefault="00D4577F" w:rsidP="00D4577F">
      <w:pPr>
        <w:pStyle w:val="Tabellnormal"/>
        <w:rPr>
          <w:lang w:val="nb-NO"/>
        </w:rPr>
      </w:pPr>
    </w:p>
    <w:p w:rsidR="00D4577F" w:rsidRDefault="00D4577F" w:rsidP="00D4577F">
      <w:pPr>
        <w:pStyle w:val="Overskrift2"/>
        <w:numPr>
          <w:ilvl w:val="1"/>
          <w:numId w:val="1"/>
        </w:numPr>
      </w:pPr>
      <w:bookmarkStart w:id="70" w:name="_Toc323645220"/>
      <w:r w:rsidRPr="001D398F">
        <w:t>Konsept for innvendig material, fargevalg og inventar</w:t>
      </w:r>
      <w:bookmarkEnd w:id="70"/>
    </w:p>
    <w:p w:rsidR="00D4577F" w:rsidRDefault="00D4577F" w:rsidP="00D4577F">
      <w:pPr>
        <w:pStyle w:val="Tabellnormal"/>
        <w:rPr>
          <w:lang w:val="nb-NO"/>
        </w:rPr>
      </w:pPr>
      <w:r w:rsidRPr="001477F3">
        <w:rPr>
          <w:lang w:val="nb-NO"/>
        </w:rPr>
        <w:t>Konsept for material, -farge- og inventarvalg med rombehandlingsskjema</w:t>
      </w:r>
      <w:r>
        <w:rPr>
          <w:lang w:val="nb-NO"/>
        </w:rPr>
        <w:t xml:space="preserve"> skal utarbeides.</w:t>
      </w:r>
    </w:p>
    <w:p w:rsidR="006E6381" w:rsidRDefault="006E6381" w:rsidP="00D4577F">
      <w:pPr>
        <w:pStyle w:val="Tabellnormal"/>
        <w:rPr>
          <w:lang w:val="nb-NO"/>
        </w:rPr>
      </w:pPr>
    </w:p>
    <w:p w:rsidR="006E6381" w:rsidRDefault="006E6381" w:rsidP="00D4577F">
      <w:pPr>
        <w:pStyle w:val="Tabellnormal"/>
        <w:rPr>
          <w:lang w:val="nb-NO"/>
        </w:rPr>
      </w:pPr>
    </w:p>
    <w:p w:rsidR="006E6381" w:rsidRDefault="006E6381" w:rsidP="006E6381">
      <w:pPr>
        <w:pStyle w:val="Overskrift2"/>
        <w:numPr>
          <w:ilvl w:val="1"/>
          <w:numId w:val="1"/>
        </w:numPr>
      </w:pPr>
      <w:bookmarkStart w:id="71" w:name="_Toc323645221"/>
      <w:r>
        <w:t>Kommunikasjons</w:t>
      </w:r>
      <w:r w:rsidRPr="00FE6FA1">
        <w:t>analyse</w:t>
      </w:r>
      <w:bookmarkEnd w:id="71"/>
    </w:p>
    <w:p w:rsidR="006E6381" w:rsidRDefault="006E6381" w:rsidP="006E6381">
      <w:pPr>
        <w:pStyle w:val="Tabellnormal"/>
        <w:rPr>
          <w:lang w:val="nb-NO"/>
        </w:rPr>
      </w:pPr>
      <w:r w:rsidRPr="00271A49">
        <w:rPr>
          <w:lang w:val="nb-NO"/>
        </w:rPr>
        <w:t xml:space="preserve">Det skal utarbeides en kommunikasjonsanalyse som </w:t>
      </w:r>
      <w:r>
        <w:rPr>
          <w:lang w:val="nb-NO"/>
        </w:rPr>
        <w:t xml:space="preserve">beskrives og </w:t>
      </w:r>
      <w:r w:rsidRPr="00271A49">
        <w:rPr>
          <w:lang w:val="nb-NO"/>
        </w:rPr>
        <w:t>viser ferdselsårer over tomten, mellom bygninger og internt i byggene.</w:t>
      </w:r>
    </w:p>
    <w:p w:rsidR="006E6381" w:rsidRDefault="006E6381" w:rsidP="006E6381">
      <w:pPr>
        <w:pStyle w:val="Tabellnormal"/>
        <w:rPr>
          <w:lang w:val="nb-NO"/>
        </w:rPr>
      </w:pPr>
    </w:p>
    <w:p w:rsidR="006E6381" w:rsidRDefault="006E6381">
      <w:pPr>
        <w:rPr>
          <w:sz w:val="28"/>
          <w:szCs w:val="20"/>
          <w:lang w:val="nb-NO" w:eastAsia="nb-NO"/>
        </w:rPr>
      </w:pPr>
      <w:r w:rsidRPr="00E828B5">
        <w:rPr>
          <w:szCs w:val="20"/>
          <w:lang w:val="nb-NO"/>
        </w:rPr>
        <w:br w:type="page"/>
      </w:r>
    </w:p>
    <w:p w:rsidR="006E6381" w:rsidRDefault="006E6381" w:rsidP="006E6381">
      <w:pPr>
        <w:pStyle w:val="Overskrift1"/>
        <w:keepLines/>
        <w:pageBreakBefore w:val="0"/>
        <w:numPr>
          <w:ilvl w:val="0"/>
          <w:numId w:val="1"/>
        </w:numPr>
        <w:rPr>
          <w:szCs w:val="20"/>
        </w:rPr>
      </w:pPr>
      <w:bookmarkStart w:id="72" w:name="_Toc323645222"/>
      <w:r w:rsidRPr="006E6381">
        <w:rPr>
          <w:szCs w:val="20"/>
        </w:rPr>
        <w:t>Tekniske krav</w:t>
      </w:r>
      <w:bookmarkEnd w:id="72"/>
    </w:p>
    <w:p w:rsidR="006E6381" w:rsidRDefault="006E6381" w:rsidP="006E6381">
      <w:pPr>
        <w:pStyle w:val="Overskrift2"/>
        <w:numPr>
          <w:ilvl w:val="1"/>
          <w:numId w:val="1"/>
        </w:numPr>
      </w:pPr>
      <w:bookmarkStart w:id="73" w:name="_Toc323645223"/>
      <w:r>
        <w:t xml:space="preserve">Kartlegging av eksisterende grunn og </w:t>
      </w:r>
      <w:r w:rsidRPr="00115C5E">
        <w:t>bygningsmasse</w:t>
      </w:r>
      <w:bookmarkEnd w:id="73"/>
    </w:p>
    <w:p w:rsidR="006E6381" w:rsidRDefault="006E6381" w:rsidP="006E6381">
      <w:pPr>
        <w:pStyle w:val="Overskrift3"/>
      </w:pPr>
      <w:bookmarkStart w:id="74" w:name="_Toc323645224"/>
      <w:r>
        <w:t>Grunnforhold</w:t>
      </w:r>
      <w:bookmarkEnd w:id="74"/>
    </w:p>
    <w:p w:rsidR="006E6381" w:rsidRDefault="006E6381" w:rsidP="006E6381">
      <w:pPr>
        <w:pStyle w:val="Tabellpunktliste"/>
        <w:ind w:left="355" w:hanging="223"/>
      </w:pPr>
      <w:r>
        <w:t>Kartlegge hvorvidt det foreligger grunnundersøkelser på denne eller tilstøtende eiendommer. Dersom dette foreligger beskrives grunnforholdene med denne som basis.</w:t>
      </w:r>
    </w:p>
    <w:p w:rsidR="006E6381" w:rsidRDefault="006E6381" w:rsidP="006E6381">
      <w:pPr>
        <w:pStyle w:val="Tabellpunktliste"/>
        <w:numPr>
          <w:ilvl w:val="0"/>
          <w:numId w:val="0"/>
        </w:numPr>
        <w:ind w:left="355"/>
      </w:pPr>
    </w:p>
    <w:p w:rsidR="006E6381" w:rsidRDefault="006E6381" w:rsidP="006E6381">
      <w:pPr>
        <w:pStyle w:val="Tabellpunktliste"/>
        <w:ind w:left="355" w:hanging="223"/>
      </w:pPr>
      <w:r w:rsidRPr="006E6381">
        <w:t>Dersom grunnundersøkelser ikke foreligger, skal det gjennomføres grunnundersøkelser.</w:t>
      </w:r>
    </w:p>
    <w:p w:rsidR="006E6381" w:rsidRDefault="006E6381" w:rsidP="006E6381">
      <w:pPr>
        <w:pStyle w:val="Overskrift3"/>
        <w:numPr>
          <w:ilvl w:val="0"/>
          <w:numId w:val="0"/>
        </w:numPr>
      </w:pPr>
    </w:p>
    <w:p w:rsidR="006E6381" w:rsidRDefault="006E6381" w:rsidP="006E6381">
      <w:pPr>
        <w:pStyle w:val="Overskrift3"/>
      </w:pPr>
      <w:bookmarkStart w:id="75" w:name="_Toc323645225"/>
      <w:r>
        <w:t>Byggenes tekniske tilstand</w:t>
      </w:r>
      <w:bookmarkEnd w:id="75"/>
    </w:p>
    <w:p w:rsidR="006E6381" w:rsidRDefault="006E6381" w:rsidP="006E6381">
      <w:pPr>
        <w:pStyle w:val="Tabellpunktliste"/>
        <w:ind w:left="355" w:hanging="223"/>
      </w:pPr>
      <w:r>
        <w:t>Kartlegge hvorvidt det foreligger tilstandsanalyser av eksisterende bygningsmasse. Dersom dette foreligger og denne er mindre enn tre år gammel, beskrives byggenes tekniske tilstand med denne som basis.</w:t>
      </w:r>
    </w:p>
    <w:p w:rsidR="006E6381" w:rsidRDefault="006E6381" w:rsidP="006E6381">
      <w:pPr>
        <w:pStyle w:val="Tabellpunktliste"/>
        <w:numPr>
          <w:ilvl w:val="0"/>
          <w:numId w:val="0"/>
        </w:numPr>
        <w:ind w:left="355"/>
      </w:pPr>
    </w:p>
    <w:p w:rsidR="006E6381" w:rsidRDefault="006E6381" w:rsidP="006E6381">
      <w:pPr>
        <w:pStyle w:val="Tabellpunktliste"/>
        <w:ind w:left="355" w:hanging="223"/>
      </w:pPr>
      <w:r w:rsidRPr="006E6381">
        <w:t>Dersom tilstandsanalyse ikke foreligger, skal det gjennomføres tilstandsanalyse iht. Kravspesifikasjon Drift og vedlikehold (NS3424 på Nivå 1).</w:t>
      </w:r>
    </w:p>
    <w:p w:rsidR="006E6381" w:rsidRDefault="006E6381" w:rsidP="006E6381">
      <w:pPr>
        <w:pStyle w:val="Listeavsnitt"/>
      </w:pPr>
    </w:p>
    <w:p w:rsidR="006E6381" w:rsidRDefault="006E6381" w:rsidP="00DB4236">
      <w:pPr>
        <w:pStyle w:val="Overskrift3"/>
      </w:pPr>
      <w:bookmarkStart w:id="76" w:name="_Toc323640060"/>
      <w:bookmarkStart w:id="77" w:name="_Toc323641615"/>
      <w:bookmarkStart w:id="78" w:name="_Toc323645226"/>
      <w:r w:rsidRPr="00C12B41">
        <w:t>Tomten</w:t>
      </w:r>
      <w:r>
        <w:t>s</w:t>
      </w:r>
      <w:r w:rsidRPr="00C12B41">
        <w:t xml:space="preserve"> beskaffenhet</w:t>
      </w:r>
      <w:bookmarkEnd w:id="76"/>
      <w:bookmarkEnd w:id="77"/>
      <w:bookmarkEnd w:id="78"/>
    </w:p>
    <w:p w:rsidR="006E6381" w:rsidRPr="00C12B41" w:rsidRDefault="006E6381" w:rsidP="006E6381">
      <w:pPr>
        <w:pStyle w:val="Tabellpunktliste"/>
        <w:numPr>
          <w:ilvl w:val="0"/>
          <w:numId w:val="0"/>
        </w:numPr>
      </w:pPr>
      <w:r w:rsidRPr="00C12B41">
        <w:t>Beskrivelse av tomten</w:t>
      </w:r>
      <w:r>
        <w:t>s</w:t>
      </w:r>
      <w:r w:rsidRPr="00C12B41">
        <w:t xml:space="preserve"> beskaffenhet </w:t>
      </w:r>
      <w:proofErr w:type="spellStart"/>
      <w:r w:rsidRPr="00C12B41">
        <w:t>ift</w:t>
      </w:r>
      <w:proofErr w:type="spellEnd"/>
      <w:r w:rsidRPr="00C12B41">
        <w:t>.:</w:t>
      </w:r>
    </w:p>
    <w:p w:rsidR="006E6381" w:rsidRPr="00C12B41" w:rsidRDefault="006E6381" w:rsidP="006E6381">
      <w:pPr>
        <w:pStyle w:val="Tabellpunktliste"/>
        <w:ind w:left="355" w:hanging="223"/>
      </w:pPr>
      <w:r w:rsidRPr="00C12B41">
        <w:t>Vanninntrengning</w:t>
      </w:r>
    </w:p>
    <w:p w:rsidR="006E6381" w:rsidRPr="00C12B41" w:rsidRDefault="006E6381" w:rsidP="006E6381">
      <w:pPr>
        <w:pStyle w:val="Tabellpunktliste"/>
        <w:ind w:left="355" w:hanging="223"/>
      </w:pPr>
      <w:r w:rsidRPr="00C12B41">
        <w:t>Vann/fukt fra skrånende terreng</w:t>
      </w:r>
    </w:p>
    <w:p w:rsidR="006E6381" w:rsidRPr="00C12B41" w:rsidRDefault="006E6381" w:rsidP="006E6381">
      <w:pPr>
        <w:pStyle w:val="Tabellpunktliste"/>
        <w:ind w:left="355" w:hanging="223"/>
      </w:pPr>
      <w:r w:rsidRPr="00C12B41">
        <w:t>Elver, innsjøer, våtmark m.m. som kan gi oversvømmelse</w:t>
      </w:r>
    </w:p>
    <w:p w:rsidR="006E6381" w:rsidRPr="00C12B41" w:rsidRDefault="006E6381" w:rsidP="006E6381">
      <w:pPr>
        <w:pStyle w:val="Tabellpunktliste"/>
        <w:ind w:left="355" w:hanging="223"/>
      </w:pPr>
      <w:r w:rsidRPr="00C12B41">
        <w:t>Spesielle klimatiske forhold</w:t>
      </w:r>
    </w:p>
    <w:p w:rsidR="006E6381" w:rsidRPr="00C12B41" w:rsidRDefault="006E6381" w:rsidP="006E6381">
      <w:pPr>
        <w:pStyle w:val="Tabellpunktliste"/>
        <w:ind w:left="355" w:hanging="223"/>
      </w:pPr>
      <w:r w:rsidRPr="00C12B41">
        <w:t xml:space="preserve">Eventuelle vindbelastninger </w:t>
      </w:r>
    </w:p>
    <w:p w:rsidR="006E6381" w:rsidRPr="00C12B41" w:rsidRDefault="006E6381" w:rsidP="006E6381">
      <w:pPr>
        <w:pStyle w:val="Tabellpunktliste"/>
        <w:ind w:left="355" w:hanging="223"/>
      </w:pPr>
      <w:r w:rsidRPr="00C12B41">
        <w:t>Uheldig ansamling av snømasser med mangelfulle muligheter for avrenning</w:t>
      </w:r>
    </w:p>
    <w:p w:rsidR="006E6381" w:rsidRDefault="006E6381" w:rsidP="006E6381">
      <w:pPr>
        <w:pStyle w:val="Tabellpunktliste"/>
        <w:ind w:left="355" w:hanging="223"/>
      </w:pPr>
      <w:r w:rsidRPr="00C12B41">
        <w:t>Eventuell rasfare</w:t>
      </w:r>
    </w:p>
    <w:p w:rsidR="006E6381" w:rsidRDefault="006E6381" w:rsidP="006E6381">
      <w:pPr>
        <w:pStyle w:val="Tabellpunktliste"/>
        <w:ind w:left="355" w:hanging="223"/>
      </w:pPr>
      <w:proofErr w:type="spellStart"/>
      <w:r w:rsidRPr="00322D4C">
        <w:t>Solforhold</w:t>
      </w:r>
      <w:proofErr w:type="spellEnd"/>
      <w:r w:rsidRPr="00322D4C">
        <w:t xml:space="preserve"> skal vurderes, slik at de kan utnyttes positivt.</w:t>
      </w:r>
    </w:p>
    <w:p w:rsidR="006E6381" w:rsidRDefault="006E6381" w:rsidP="006E6381">
      <w:pPr>
        <w:pStyle w:val="Tabellpunktliste"/>
        <w:numPr>
          <w:ilvl w:val="0"/>
          <w:numId w:val="0"/>
        </w:numPr>
        <w:ind w:left="355"/>
      </w:pPr>
    </w:p>
    <w:p w:rsidR="006E6381" w:rsidRDefault="006E6381" w:rsidP="00DB4236">
      <w:pPr>
        <w:pStyle w:val="Overskrift3"/>
      </w:pPr>
      <w:bookmarkStart w:id="79" w:name="_Toc323640061"/>
      <w:bookmarkStart w:id="80" w:name="_Toc323641616"/>
      <w:bookmarkStart w:id="81" w:name="_Toc323645227"/>
      <w:r>
        <w:t>Høyspenttraseer</w:t>
      </w:r>
      <w:bookmarkEnd w:id="79"/>
      <w:bookmarkEnd w:id="80"/>
      <w:bookmarkEnd w:id="81"/>
    </w:p>
    <w:p w:rsidR="006E6381" w:rsidRPr="00B97512" w:rsidRDefault="006E6381" w:rsidP="006E6381">
      <w:pPr>
        <w:pStyle w:val="Tabellpunktliste"/>
        <w:ind w:left="355" w:hanging="223"/>
      </w:pPr>
      <w:r w:rsidRPr="00B97512">
        <w:t>Kraftlinjer og andre høyspentinstallasjoner (for eksempel i grunnen) skal kartlegges.</w:t>
      </w:r>
    </w:p>
    <w:p w:rsidR="006E6381" w:rsidRPr="00B97512" w:rsidRDefault="006E6381" w:rsidP="006E6381">
      <w:pPr>
        <w:pStyle w:val="Tabellpunktliste"/>
        <w:numPr>
          <w:ilvl w:val="0"/>
          <w:numId w:val="0"/>
        </w:numPr>
        <w:ind w:left="355"/>
      </w:pPr>
    </w:p>
    <w:p w:rsidR="006E6381" w:rsidRDefault="006E6381" w:rsidP="006E6381">
      <w:pPr>
        <w:pStyle w:val="Tabellpunktliste"/>
        <w:ind w:left="355" w:hanging="223"/>
      </w:pPr>
      <w:r w:rsidRPr="00B97512">
        <w:t>Verifisere at bygning/uteareal (leke-, rekreasjo</w:t>
      </w:r>
      <w:r>
        <w:t>n</w:t>
      </w:r>
      <w:r w:rsidRPr="00B97512">
        <w:t>sareal etc.) er i en slik avstand at magnetisk flukstetthet ikke overstiger de til enhver tid anbefalte grenser</w:t>
      </w:r>
      <w:r>
        <w:t xml:space="preserve"> fra Statens strålevern</w:t>
      </w:r>
      <w:r w:rsidRPr="00B97512">
        <w:t>.</w:t>
      </w:r>
    </w:p>
    <w:p w:rsidR="006E6381" w:rsidRDefault="006E6381" w:rsidP="006E6381">
      <w:pPr>
        <w:pStyle w:val="Tabellpunktliste"/>
        <w:numPr>
          <w:ilvl w:val="0"/>
          <w:numId w:val="0"/>
        </w:numPr>
        <w:ind w:left="720" w:hanging="360"/>
      </w:pPr>
    </w:p>
    <w:p w:rsidR="006E6381" w:rsidRDefault="006E6381" w:rsidP="006E6381">
      <w:pPr>
        <w:pStyle w:val="Tabellpunktliste"/>
        <w:numPr>
          <w:ilvl w:val="0"/>
          <w:numId w:val="0"/>
        </w:numPr>
        <w:ind w:left="720" w:hanging="360"/>
      </w:pPr>
    </w:p>
    <w:p w:rsidR="006E6381" w:rsidRDefault="006E6381" w:rsidP="00DB4236">
      <w:pPr>
        <w:pStyle w:val="Overskrift3"/>
      </w:pPr>
      <w:bookmarkStart w:id="82" w:name="_Toc323641617"/>
      <w:bookmarkStart w:id="83" w:name="_Toc323645228"/>
      <w:r>
        <w:t>Forurensning i grunnen</w:t>
      </w:r>
      <w:bookmarkEnd w:id="82"/>
      <w:bookmarkEnd w:id="83"/>
    </w:p>
    <w:p w:rsidR="006E6381" w:rsidRPr="00410C29" w:rsidRDefault="006E6381" w:rsidP="006E6381">
      <w:pPr>
        <w:pStyle w:val="Tabellpunktliste"/>
        <w:ind w:left="355" w:hanging="223"/>
      </w:pPr>
      <w:r w:rsidRPr="00410C29">
        <w:t>Det skal redegjøres for hva tomten og nærområdet har vært benyttet til.</w:t>
      </w:r>
    </w:p>
    <w:p w:rsidR="006E6381" w:rsidRPr="00410C29" w:rsidRDefault="006E6381" w:rsidP="006E6381">
      <w:pPr>
        <w:pStyle w:val="Tabellpunktliste"/>
        <w:ind w:left="355" w:hanging="223"/>
      </w:pPr>
      <w:r w:rsidRPr="00410C29">
        <w:t>Mulig industriell forurensning utredes. For eksempel skal tilsig fra deponi (søppelfylling og lignende) analyseres og vurderes med hensyn på langsiktig forurensingseffekt.</w:t>
      </w:r>
    </w:p>
    <w:p w:rsidR="006E6381" w:rsidRDefault="006E6381" w:rsidP="006E6381">
      <w:pPr>
        <w:pStyle w:val="Tabellpunktliste"/>
        <w:ind w:left="355" w:hanging="223"/>
      </w:pPr>
      <w:r w:rsidRPr="00410C29">
        <w:t>Naturlig forurensning skal utredes</w:t>
      </w:r>
    </w:p>
    <w:p w:rsidR="006E6381" w:rsidRDefault="006E6381" w:rsidP="006E6381">
      <w:pPr>
        <w:pStyle w:val="Tabellpunktliste"/>
        <w:ind w:left="355" w:hanging="223"/>
      </w:pPr>
      <w:r w:rsidRPr="00410C29">
        <w:t>Det vurderes og kartlegges om tomten ligger i et område hvor det er sannsynlighet for høy radongassinntrengning eller annet som kan ha negativ innvirkning på helsen.</w:t>
      </w:r>
    </w:p>
    <w:p w:rsidR="006E6381" w:rsidRDefault="006E6381" w:rsidP="006E6381">
      <w:pPr>
        <w:pStyle w:val="Overskrift2"/>
        <w:numPr>
          <w:ilvl w:val="0"/>
          <w:numId w:val="0"/>
        </w:numPr>
      </w:pPr>
      <w:bookmarkStart w:id="84" w:name="_Toc323640063"/>
    </w:p>
    <w:p w:rsidR="006E6381" w:rsidRDefault="006E6381" w:rsidP="00DB4236">
      <w:pPr>
        <w:pStyle w:val="Overskrift3"/>
      </w:pPr>
      <w:bookmarkStart w:id="85" w:name="_Toc323641618"/>
      <w:bookmarkStart w:id="86" w:name="_Toc323645229"/>
      <w:r w:rsidRPr="00B97512">
        <w:t>Støy-, støv- og røykforur</w:t>
      </w:r>
      <w:r>
        <w:t>ensing og gass</w:t>
      </w:r>
      <w:bookmarkEnd w:id="84"/>
      <w:bookmarkEnd w:id="85"/>
      <w:bookmarkEnd w:id="86"/>
    </w:p>
    <w:p w:rsidR="006E6381" w:rsidRPr="00BD1F2E" w:rsidRDefault="006E6381" w:rsidP="006E6381">
      <w:pPr>
        <w:rPr>
          <w:sz w:val="18"/>
          <w:lang w:val="nb-NO"/>
        </w:rPr>
      </w:pPr>
      <w:r w:rsidRPr="00BD1F2E">
        <w:rPr>
          <w:sz w:val="18"/>
          <w:lang w:val="nb-NO"/>
        </w:rPr>
        <w:t xml:space="preserve">Vurdering av støy-, støv- og røykforurensing og gass, </w:t>
      </w:r>
    </w:p>
    <w:p w:rsidR="006E6381" w:rsidRDefault="006E6381" w:rsidP="006E6381">
      <w:pPr>
        <w:rPr>
          <w:sz w:val="18"/>
          <w:lang w:val="nb-NO"/>
        </w:rPr>
      </w:pPr>
      <w:r w:rsidRPr="00BD1F2E">
        <w:rPr>
          <w:sz w:val="18"/>
          <w:lang w:val="nb-NO"/>
        </w:rPr>
        <w:t>jfr. NS8175 – Lydforhold i bygninger og T1442 – Støy i arealplanlegging</w:t>
      </w:r>
      <w:r>
        <w:rPr>
          <w:sz w:val="18"/>
          <w:lang w:val="nb-NO"/>
        </w:rPr>
        <w:t>.</w:t>
      </w:r>
    </w:p>
    <w:p w:rsidR="006E6381" w:rsidRPr="006E6381" w:rsidRDefault="006E6381" w:rsidP="006E6381">
      <w:pPr>
        <w:pStyle w:val="Tabellpunktliste"/>
        <w:numPr>
          <w:ilvl w:val="0"/>
          <w:numId w:val="0"/>
        </w:numPr>
        <w:ind w:left="720" w:hanging="360"/>
      </w:pPr>
    </w:p>
    <w:p w:rsidR="006E6381" w:rsidRDefault="006E6381" w:rsidP="00DB4236">
      <w:pPr>
        <w:pStyle w:val="Overskrift2"/>
      </w:pPr>
      <w:bookmarkStart w:id="87" w:name="_Toc323641619"/>
      <w:bookmarkStart w:id="88" w:name="_Toc323645230"/>
      <w:r>
        <w:t>Infrastruktur</w:t>
      </w:r>
      <w:bookmarkEnd w:id="87"/>
      <w:bookmarkEnd w:id="88"/>
    </w:p>
    <w:p w:rsidR="006E6381" w:rsidRDefault="006E6381" w:rsidP="00DB4236">
      <w:pPr>
        <w:pStyle w:val="Overskrift3"/>
      </w:pPr>
      <w:bookmarkStart w:id="89" w:name="_Toc323640065"/>
      <w:bookmarkStart w:id="90" w:name="_Toc323641620"/>
      <w:bookmarkStart w:id="91" w:name="_Toc323645231"/>
      <w:r>
        <w:t>K</w:t>
      </w:r>
      <w:r w:rsidRPr="004009B7">
        <w:t>apasitet og tilknytning til offentlig nett</w:t>
      </w:r>
      <w:bookmarkEnd w:id="89"/>
      <w:bookmarkEnd w:id="90"/>
      <w:bookmarkEnd w:id="91"/>
    </w:p>
    <w:p w:rsidR="006E6381" w:rsidRPr="00BD1F2E" w:rsidRDefault="006E6381" w:rsidP="006E6381">
      <w:pPr>
        <w:rPr>
          <w:lang w:val="nb-NO" w:eastAsia="nb-NO"/>
        </w:rPr>
      </w:pPr>
      <w:r w:rsidRPr="004009B7">
        <w:rPr>
          <w:lang w:val="nb-NO"/>
        </w:rPr>
        <w:t>Avklare</w:t>
      </w:r>
      <w:r>
        <w:rPr>
          <w:lang w:val="nb-NO"/>
        </w:rPr>
        <w:t xml:space="preserve"> og beskrive</w:t>
      </w:r>
      <w:r w:rsidRPr="004009B7">
        <w:rPr>
          <w:lang w:val="nb-NO"/>
        </w:rPr>
        <w:t xml:space="preserve"> kapasitet og tilknytning til offentlig nett (vei, vann, avløp, strøm, tele, data osv</w:t>
      </w:r>
      <w:r>
        <w:rPr>
          <w:lang w:val="nb-NO"/>
        </w:rPr>
        <w:t>).</w:t>
      </w:r>
    </w:p>
    <w:p w:rsidR="006E6381" w:rsidRDefault="006E6381" w:rsidP="00DB4236">
      <w:pPr>
        <w:pStyle w:val="Overskrift3"/>
      </w:pPr>
      <w:bookmarkStart w:id="92" w:name="_Toc323640066"/>
      <w:bookmarkStart w:id="93" w:name="_Toc323641621"/>
      <w:bookmarkStart w:id="94" w:name="_Toc323645232"/>
      <w:r>
        <w:t>V</w:t>
      </w:r>
      <w:r w:rsidRPr="004009B7">
        <w:t>ei og offentlig kommunikasjon</w:t>
      </w:r>
      <w:bookmarkEnd w:id="92"/>
      <w:bookmarkEnd w:id="93"/>
      <w:bookmarkEnd w:id="94"/>
    </w:p>
    <w:p w:rsidR="006E6381" w:rsidRDefault="006E6381" w:rsidP="006E6381">
      <w:pPr>
        <w:pStyle w:val="Tabellnormal"/>
        <w:rPr>
          <w:lang w:val="nb-NO"/>
        </w:rPr>
      </w:pPr>
      <w:r w:rsidRPr="004A4C68">
        <w:rPr>
          <w:lang w:val="nb-NO"/>
        </w:rPr>
        <w:t xml:space="preserve">Beskrivelse av tomtens beliggenhet </w:t>
      </w:r>
      <w:proofErr w:type="spellStart"/>
      <w:r w:rsidRPr="004A4C68">
        <w:rPr>
          <w:lang w:val="nb-NO"/>
        </w:rPr>
        <w:t>ift</w:t>
      </w:r>
      <w:proofErr w:type="spellEnd"/>
      <w:r w:rsidRPr="004A4C68">
        <w:rPr>
          <w:lang w:val="nb-NO"/>
        </w:rPr>
        <w:t xml:space="preserve">. </w:t>
      </w:r>
      <w:proofErr w:type="gramStart"/>
      <w:r w:rsidRPr="004A4C68">
        <w:rPr>
          <w:lang w:val="nb-NO"/>
        </w:rPr>
        <w:t>eksisterende og planlagt vei og offentlig kommunikasjon.</w:t>
      </w:r>
      <w:proofErr w:type="gramEnd"/>
    </w:p>
    <w:p w:rsidR="006E6381" w:rsidRDefault="006E6381" w:rsidP="006E6381">
      <w:pPr>
        <w:pStyle w:val="Tabellnormal"/>
        <w:rPr>
          <w:lang w:val="nb-NO"/>
        </w:rPr>
      </w:pPr>
    </w:p>
    <w:p w:rsidR="006E6381" w:rsidRDefault="006E6381" w:rsidP="006E6381">
      <w:pPr>
        <w:pStyle w:val="Tabellnormal"/>
      </w:pPr>
      <w:proofErr w:type="spellStart"/>
      <w:r w:rsidRPr="00386EF2">
        <w:t>Forhåndsuttalelse</w:t>
      </w:r>
      <w:proofErr w:type="spellEnd"/>
      <w:r w:rsidRPr="00386EF2">
        <w:t xml:space="preserve"> </w:t>
      </w:r>
      <w:proofErr w:type="spellStart"/>
      <w:proofErr w:type="gramStart"/>
      <w:r w:rsidRPr="00386EF2">
        <w:t>fra</w:t>
      </w:r>
      <w:proofErr w:type="spellEnd"/>
      <w:proofErr w:type="gramEnd"/>
      <w:r w:rsidRPr="00386EF2">
        <w:t xml:space="preserve"> SAM</w:t>
      </w:r>
    </w:p>
    <w:p w:rsidR="00E513EE" w:rsidRDefault="00E513EE" w:rsidP="006E6381">
      <w:pPr>
        <w:pStyle w:val="Tabellnormal"/>
      </w:pPr>
    </w:p>
    <w:p w:rsidR="00E513EE" w:rsidRDefault="00E513EE" w:rsidP="006E6381">
      <w:pPr>
        <w:pStyle w:val="Tabellnormal"/>
      </w:pPr>
    </w:p>
    <w:p w:rsidR="00E513EE" w:rsidRDefault="00E513EE">
      <w:pPr>
        <w:rPr>
          <w:sz w:val="28"/>
          <w:szCs w:val="32"/>
          <w:lang w:val="nb-NO" w:eastAsia="nb-NO"/>
        </w:rPr>
      </w:pPr>
      <w:r>
        <w:br w:type="page"/>
      </w:r>
    </w:p>
    <w:p w:rsidR="00E513EE" w:rsidRDefault="00E513EE" w:rsidP="00DB4236">
      <w:pPr>
        <w:pStyle w:val="Overskrift2"/>
      </w:pPr>
      <w:bookmarkStart w:id="95" w:name="_Toc323645233"/>
      <w:r>
        <w:t>Bygning</w:t>
      </w:r>
      <w:bookmarkEnd w:id="95"/>
    </w:p>
    <w:p w:rsidR="00E513EE" w:rsidRPr="00F5260C" w:rsidRDefault="00E513EE" w:rsidP="00DB4236">
      <w:pPr>
        <w:pStyle w:val="Overskrift3"/>
      </w:pPr>
      <w:bookmarkStart w:id="96" w:name="_Toc323645234"/>
      <w:r>
        <w:t>Fundamenteringsmetoder</w:t>
      </w:r>
      <w:bookmarkEnd w:id="96"/>
    </w:p>
    <w:p w:rsidR="00E513EE" w:rsidRDefault="00E513EE" w:rsidP="00E513EE">
      <w:pPr>
        <w:pStyle w:val="Tabellpunktliste"/>
        <w:ind w:left="355" w:hanging="223"/>
      </w:pPr>
      <w:r>
        <w:t xml:space="preserve">Alternative fundamenteringsmetoder skal være utredet. </w:t>
      </w:r>
    </w:p>
    <w:p w:rsidR="00E513EE" w:rsidRDefault="00E513EE" w:rsidP="00E513EE">
      <w:pPr>
        <w:pStyle w:val="Tabellpunktliste"/>
        <w:numPr>
          <w:ilvl w:val="0"/>
          <w:numId w:val="0"/>
        </w:numPr>
        <w:ind w:left="355"/>
      </w:pPr>
    </w:p>
    <w:p w:rsidR="00E513EE" w:rsidRDefault="00E513EE" w:rsidP="00E513EE">
      <w:pPr>
        <w:pStyle w:val="Tabellpunktliste"/>
        <w:ind w:left="355" w:hanging="223"/>
      </w:pPr>
      <w:r>
        <w:t>Fundamenteringsmetode skal være valgt.</w:t>
      </w:r>
    </w:p>
    <w:p w:rsidR="00E513EE" w:rsidRDefault="00E513EE" w:rsidP="00E513EE">
      <w:pPr>
        <w:pStyle w:val="Overskrift2"/>
        <w:numPr>
          <w:ilvl w:val="0"/>
          <w:numId w:val="0"/>
        </w:numPr>
      </w:pPr>
    </w:p>
    <w:p w:rsidR="00E513EE" w:rsidRPr="004C234F" w:rsidRDefault="00E513EE" w:rsidP="00DB4236">
      <w:pPr>
        <w:pStyle w:val="Overskrift3"/>
      </w:pPr>
      <w:bookmarkStart w:id="97" w:name="_Toc323645235"/>
      <w:r w:rsidRPr="00F5260C">
        <w:t>Primærbæresystemer</w:t>
      </w:r>
      <w:bookmarkEnd w:id="97"/>
    </w:p>
    <w:p w:rsidR="00E513EE" w:rsidRDefault="00E513EE" w:rsidP="00E513EE">
      <w:pPr>
        <w:pStyle w:val="Tabellpunktliste"/>
        <w:ind w:left="355" w:hanging="223"/>
      </w:pPr>
      <w:r>
        <w:t>Alternative p</w:t>
      </w:r>
      <w:r w:rsidRPr="00F5260C">
        <w:t>rimærbæresystemer</w:t>
      </w:r>
      <w:r>
        <w:t xml:space="preserve"> skal være utredet. </w:t>
      </w:r>
    </w:p>
    <w:p w:rsidR="00E513EE" w:rsidRDefault="00E513EE" w:rsidP="00E513EE">
      <w:pPr>
        <w:pStyle w:val="Tabellpunktliste"/>
        <w:numPr>
          <w:ilvl w:val="0"/>
          <w:numId w:val="0"/>
        </w:numPr>
        <w:ind w:left="355"/>
      </w:pPr>
    </w:p>
    <w:p w:rsidR="00E513EE" w:rsidRDefault="00E513EE" w:rsidP="00E513EE">
      <w:pPr>
        <w:pStyle w:val="Tabellpunktliste"/>
        <w:ind w:left="355" w:hanging="223"/>
      </w:pPr>
      <w:r>
        <w:t>Primærbæresystem skal være valgt.</w:t>
      </w:r>
    </w:p>
    <w:p w:rsidR="00E513EE" w:rsidRDefault="00E513EE" w:rsidP="00E513EE">
      <w:pPr>
        <w:pStyle w:val="Listeavsnitt"/>
      </w:pPr>
    </w:p>
    <w:p w:rsidR="00E513EE" w:rsidRDefault="00E513EE" w:rsidP="00E513EE">
      <w:pPr>
        <w:pStyle w:val="Tabellpunktliste"/>
        <w:numPr>
          <w:ilvl w:val="0"/>
          <w:numId w:val="0"/>
        </w:numPr>
        <w:ind w:left="720" w:hanging="360"/>
      </w:pPr>
    </w:p>
    <w:p w:rsidR="00E513EE" w:rsidRDefault="00E513EE" w:rsidP="00DB4236">
      <w:pPr>
        <w:pStyle w:val="Overskrift3"/>
      </w:pPr>
      <w:bookmarkStart w:id="98" w:name="_Toc323645236"/>
      <w:proofErr w:type="spellStart"/>
      <w:r w:rsidRPr="00B924A6">
        <w:t>Tak-</w:t>
      </w:r>
      <w:proofErr w:type="spellEnd"/>
      <w:r w:rsidRPr="00B924A6">
        <w:t xml:space="preserve"> og fasadekonsept (form og materialbruk)</w:t>
      </w:r>
      <w:bookmarkEnd w:id="98"/>
    </w:p>
    <w:p w:rsidR="00E513EE" w:rsidRDefault="00E513EE" w:rsidP="00E513EE">
      <w:pPr>
        <w:pStyle w:val="Tabellpunktliste"/>
        <w:ind w:left="355" w:hanging="223"/>
      </w:pPr>
      <w:r>
        <w:t xml:space="preserve">Alternative </w:t>
      </w:r>
      <w:proofErr w:type="spellStart"/>
      <w:r>
        <w:t>t</w:t>
      </w:r>
      <w:r w:rsidRPr="00F5260C">
        <w:t>ak</w:t>
      </w:r>
      <w:r>
        <w:t>-</w:t>
      </w:r>
      <w:proofErr w:type="spellEnd"/>
      <w:r w:rsidRPr="00F5260C">
        <w:t xml:space="preserve"> og fasadekonsept</w:t>
      </w:r>
      <w:r>
        <w:t xml:space="preserve"> skal være utredet. </w:t>
      </w:r>
    </w:p>
    <w:p w:rsidR="00E513EE" w:rsidRDefault="00E513EE" w:rsidP="00E513EE">
      <w:pPr>
        <w:pStyle w:val="Tabellpunktliste"/>
        <w:numPr>
          <w:ilvl w:val="0"/>
          <w:numId w:val="0"/>
        </w:numPr>
        <w:ind w:left="355"/>
      </w:pPr>
    </w:p>
    <w:p w:rsidR="00E513EE" w:rsidRDefault="00E513EE" w:rsidP="00E513EE">
      <w:pPr>
        <w:pStyle w:val="Tabellpunktliste"/>
        <w:ind w:left="355" w:hanging="223"/>
      </w:pPr>
      <w:proofErr w:type="spellStart"/>
      <w:r w:rsidRPr="00F5260C">
        <w:t>Tak</w:t>
      </w:r>
      <w:r>
        <w:t>-</w:t>
      </w:r>
      <w:proofErr w:type="spellEnd"/>
      <w:r w:rsidRPr="00F5260C">
        <w:t xml:space="preserve"> og fasadekonsept </w:t>
      </w:r>
      <w:r>
        <w:t>skal være valgt.</w:t>
      </w:r>
    </w:p>
    <w:p w:rsidR="00E513EE" w:rsidRPr="00E513EE" w:rsidRDefault="00E513EE" w:rsidP="00E513EE">
      <w:pPr>
        <w:pStyle w:val="Listeavsnitt"/>
        <w:rPr>
          <w:lang w:val="nb-NO"/>
        </w:rPr>
      </w:pPr>
    </w:p>
    <w:p w:rsidR="00E513EE" w:rsidRDefault="00E513EE" w:rsidP="00E513EE">
      <w:pPr>
        <w:pStyle w:val="Tabellpunktliste"/>
        <w:numPr>
          <w:ilvl w:val="0"/>
          <w:numId w:val="0"/>
        </w:numPr>
        <w:ind w:left="720" w:hanging="360"/>
      </w:pPr>
    </w:p>
    <w:p w:rsidR="00E513EE" w:rsidRDefault="00E513EE" w:rsidP="00DB4236">
      <w:pPr>
        <w:pStyle w:val="Overskrift3"/>
      </w:pPr>
      <w:bookmarkStart w:id="99" w:name="_Toc323645237"/>
      <w:r w:rsidRPr="00B924A6">
        <w:t>Beskrivelse og tegninger</w:t>
      </w:r>
      <w:bookmarkEnd w:id="99"/>
    </w:p>
    <w:p w:rsidR="00E513EE" w:rsidRDefault="00E513EE" w:rsidP="00E513EE">
      <w:pPr>
        <w:pStyle w:val="Tabellnormal"/>
        <w:rPr>
          <w:lang w:val="nb-NO"/>
        </w:rPr>
      </w:pPr>
      <w:r>
        <w:rPr>
          <w:lang w:val="nb-NO"/>
        </w:rPr>
        <w:t>Det skal utarbeides beskrivelser av bygningsmessige arbeider iht. bygningsdelstabellen.</w:t>
      </w:r>
    </w:p>
    <w:p w:rsidR="00E513EE" w:rsidRDefault="00E513EE" w:rsidP="00E513EE">
      <w:pPr>
        <w:rPr>
          <w:lang w:val="nb-NO" w:eastAsia="nb-NO"/>
        </w:rPr>
      </w:pPr>
    </w:p>
    <w:p w:rsidR="00E513EE" w:rsidRDefault="00E513EE" w:rsidP="00E513EE">
      <w:pPr>
        <w:pStyle w:val="Tabellnormal"/>
        <w:rPr>
          <w:lang w:val="nb-NO"/>
        </w:rPr>
      </w:pPr>
      <w:r>
        <w:rPr>
          <w:lang w:val="nb-NO"/>
        </w:rPr>
        <w:t>Det skal utarbeides og vedlegges tegninger med følgende innhold:</w:t>
      </w:r>
    </w:p>
    <w:p w:rsidR="00E513EE" w:rsidRDefault="00E513EE" w:rsidP="00E513EE">
      <w:pPr>
        <w:pStyle w:val="Tabellnormal"/>
        <w:rPr>
          <w:lang w:val="nb-NO"/>
        </w:rPr>
      </w:pPr>
    </w:p>
    <w:p w:rsidR="00E513EE" w:rsidRPr="00EC3296" w:rsidRDefault="00E513EE" w:rsidP="00E513EE">
      <w:pPr>
        <w:pStyle w:val="Tabellnormal"/>
        <w:rPr>
          <w:lang w:val="nb-NO"/>
        </w:rPr>
      </w:pPr>
      <w:r w:rsidRPr="004009B7">
        <w:rPr>
          <w:lang w:val="nb-NO"/>
        </w:rPr>
        <w:t>Snitt 1:200</w:t>
      </w:r>
    </w:p>
    <w:p w:rsidR="00E513EE" w:rsidRDefault="00E513EE" w:rsidP="00E513EE">
      <w:pPr>
        <w:pStyle w:val="Tabellpunktliste"/>
        <w:ind w:left="355" w:hanging="223"/>
      </w:pPr>
      <w:r w:rsidRPr="00C21C29">
        <w:t>Kritiske snitt med definerte kotehøyder på alle plan og gesimshøyde</w:t>
      </w:r>
    </w:p>
    <w:p w:rsidR="00E513EE" w:rsidRPr="00C21C29" w:rsidRDefault="00E513EE" w:rsidP="00E513EE">
      <w:pPr>
        <w:pStyle w:val="Tabellpunktliste"/>
        <w:numPr>
          <w:ilvl w:val="0"/>
          <w:numId w:val="0"/>
        </w:numPr>
        <w:ind w:left="355"/>
      </w:pPr>
    </w:p>
    <w:p w:rsidR="00E513EE" w:rsidRPr="00EC3296" w:rsidRDefault="00E513EE" w:rsidP="00E513EE">
      <w:pPr>
        <w:pStyle w:val="Tabellnormal"/>
        <w:rPr>
          <w:lang w:val="nb-NO"/>
        </w:rPr>
      </w:pPr>
      <w:r>
        <w:rPr>
          <w:lang w:val="nb-NO"/>
        </w:rPr>
        <w:t>Bæring 1:200</w:t>
      </w:r>
    </w:p>
    <w:p w:rsidR="00E513EE" w:rsidRPr="00C21C29" w:rsidRDefault="00E513EE" w:rsidP="00E513EE">
      <w:pPr>
        <w:pStyle w:val="Tabellpunktliste"/>
        <w:ind w:left="355" w:hanging="223"/>
      </w:pPr>
      <w:r>
        <w:t>Tegning</w:t>
      </w:r>
      <w:r w:rsidRPr="00C21C29">
        <w:t xml:space="preserve"> som illustrerer primær</w:t>
      </w:r>
      <w:r w:rsidRPr="00C21C29">
        <w:softHyphen/>
        <w:t>bære</w:t>
      </w:r>
      <w:r w:rsidRPr="00C21C29">
        <w:softHyphen/>
        <w:t>systemets materialbruk, bæreretning osv for horisontal og vertikal bæring</w:t>
      </w:r>
    </w:p>
    <w:p w:rsidR="00E513EE" w:rsidRDefault="00E513EE" w:rsidP="00E513EE">
      <w:pPr>
        <w:pStyle w:val="Tabellpunktliste"/>
        <w:ind w:left="355" w:hanging="223"/>
      </w:pPr>
      <w:r w:rsidRPr="00C21C29">
        <w:t>Detalj som illustrerer prinsipiell løsning ved utveksling av eksisterende bære</w:t>
      </w:r>
      <w:r w:rsidRPr="00C21C29">
        <w:softHyphen/>
        <w:t>system ved ombygging</w:t>
      </w:r>
    </w:p>
    <w:p w:rsidR="00E513EE" w:rsidRPr="00C21C29" w:rsidRDefault="00E513EE" w:rsidP="00E513EE">
      <w:pPr>
        <w:pStyle w:val="Tabellpunktliste"/>
        <w:numPr>
          <w:ilvl w:val="0"/>
          <w:numId w:val="0"/>
        </w:numPr>
        <w:ind w:left="355"/>
      </w:pPr>
    </w:p>
    <w:p w:rsidR="00E513EE" w:rsidRPr="00F5260C" w:rsidRDefault="00E513EE" w:rsidP="00E513EE">
      <w:pPr>
        <w:pStyle w:val="Tabellnormal"/>
        <w:rPr>
          <w:lang w:val="nb-NO"/>
        </w:rPr>
      </w:pPr>
      <w:r w:rsidRPr="00F5260C">
        <w:rPr>
          <w:lang w:val="nb-NO"/>
        </w:rPr>
        <w:t>Fasader 1:200</w:t>
      </w:r>
    </w:p>
    <w:p w:rsidR="00E513EE" w:rsidRPr="00C21C29" w:rsidRDefault="00E513EE" w:rsidP="00E513EE">
      <w:pPr>
        <w:pStyle w:val="Tabellpunktliste"/>
        <w:ind w:left="355" w:hanging="223"/>
      </w:pPr>
      <w:r>
        <w:t>Tegning av</w:t>
      </w:r>
      <w:r w:rsidRPr="00C21C29">
        <w:t xml:space="preserve"> fasadeuttrykk med hoved</w:t>
      </w:r>
      <w:r w:rsidRPr="00C21C29">
        <w:softHyphen/>
        <w:t>materialbruk, mål- og kotesatt bygningskropp</w:t>
      </w:r>
    </w:p>
    <w:p w:rsidR="00E513EE" w:rsidRPr="004C234F" w:rsidRDefault="00E513EE" w:rsidP="00E513EE">
      <w:pPr>
        <w:rPr>
          <w:lang w:val="nb-NO" w:eastAsia="nb-NO"/>
        </w:rPr>
      </w:pPr>
    </w:p>
    <w:p w:rsidR="00E513EE" w:rsidRPr="004C234F" w:rsidRDefault="00E513EE" w:rsidP="00E513EE">
      <w:pPr>
        <w:rPr>
          <w:lang w:val="nb-NO" w:eastAsia="nb-NO"/>
        </w:rPr>
      </w:pPr>
    </w:p>
    <w:p w:rsidR="00E513EE" w:rsidRDefault="00E513EE" w:rsidP="00DB4236">
      <w:pPr>
        <w:pStyle w:val="Overskrift2"/>
      </w:pPr>
      <w:r w:rsidRPr="004C234F">
        <w:rPr>
          <w:szCs w:val="20"/>
        </w:rPr>
        <w:br w:type="page"/>
      </w:r>
      <w:bookmarkStart w:id="100" w:name="_Toc323645238"/>
      <w:r w:rsidRPr="004C234F">
        <w:t>VVS tekniske arbeider</w:t>
      </w:r>
      <w:bookmarkEnd w:id="100"/>
    </w:p>
    <w:p w:rsidR="00E513EE" w:rsidRPr="00B924A6" w:rsidRDefault="00E513EE" w:rsidP="00DB4236">
      <w:pPr>
        <w:pStyle w:val="Overskrift3"/>
      </w:pPr>
      <w:bookmarkStart w:id="101" w:name="_Toc323645239"/>
      <w:r w:rsidRPr="00B924A6">
        <w:t>Varmekilde skal være utredet</w:t>
      </w:r>
      <w:bookmarkEnd w:id="101"/>
    </w:p>
    <w:p w:rsidR="00E513EE" w:rsidRDefault="00E513EE" w:rsidP="00E513EE">
      <w:pPr>
        <w:pStyle w:val="Tabellpunktliste"/>
        <w:ind w:left="355" w:hanging="223"/>
      </w:pPr>
      <w:r>
        <w:t>Alternative v</w:t>
      </w:r>
      <w:r w:rsidRPr="000A11B3">
        <w:t>armekilde</w:t>
      </w:r>
      <w:r>
        <w:t>r</w:t>
      </w:r>
      <w:r w:rsidRPr="000A11B3">
        <w:t xml:space="preserve"> </w:t>
      </w:r>
      <w:r>
        <w:t xml:space="preserve">skal være utredet. </w:t>
      </w:r>
    </w:p>
    <w:p w:rsidR="00E513EE" w:rsidRDefault="00E513EE" w:rsidP="00E513EE">
      <w:pPr>
        <w:pStyle w:val="Tabellpunktliste"/>
        <w:numPr>
          <w:ilvl w:val="0"/>
          <w:numId w:val="0"/>
        </w:numPr>
        <w:ind w:left="355"/>
      </w:pPr>
    </w:p>
    <w:p w:rsidR="00E513EE" w:rsidRDefault="00E513EE" w:rsidP="00E513EE">
      <w:pPr>
        <w:pStyle w:val="Tabellpunktliste"/>
        <w:ind w:left="355" w:hanging="223"/>
      </w:pPr>
      <w:r w:rsidRPr="000A11B3">
        <w:t xml:space="preserve">Varmekilde </w:t>
      </w:r>
      <w:r w:rsidRPr="00F5260C">
        <w:t>skal</w:t>
      </w:r>
      <w:r>
        <w:t xml:space="preserve"> være valgt.</w:t>
      </w:r>
    </w:p>
    <w:p w:rsidR="00E513EE" w:rsidRPr="00DB4236" w:rsidRDefault="00E513EE" w:rsidP="00E513EE">
      <w:pPr>
        <w:pStyle w:val="Listeavsnitt"/>
        <w:rPr>
          <w:lang w:val="nb-NO"/>
        </w:rPr>
      </w:pPr>
    </w:p>
    <w:p w:rsidR="00E513EE" w:rsidRDefault="00E513EE" w:rsidP="00E513EE">
      <w:pPr>
        <w:pStyle w:val="Tabellpunktliste"/>
        <w:numPr>
          <w:ilvl w:val="0"/>
          <w:numId w:val="0"/>
        </w:numPr>
        <w:ind w:left="720" w:hanging="360"/>
      </w:pPr>
    </w:p>
    <w:p w:rsidR="00E513EE" w:rsidRDefault="00E513EE" w:rsidP="00DB4236">
      <w:pPr>
        <w:pStyle w:val="Overskrift3"/>
      </w:pPr>
      <w:bookmarkStart w:id="102" w:name="_Toc323645240"/>
      <w:r w:rsidRPr="00B924A6">
        <w:t>Beskrivelse og tegninger</w:t>
      </w:r>
      <w:bookmarkEnd w:id="102"/>
    </w:p>
    <w:p w:rsidR="00E513EE" w:rsidRDefault="00E513EE" w:rsidP="00E513EE">
      <w:pPr>
        <w:pStyle w:val="Tabellnormal"/>
        <w:rPr>
          <w:lang w:val="nb-NO"/>
        </w:rPr>
      </w:pPr>
      <w:r>
        <w:rPr>
          <w:lang w:val="nb-NO"/>
        </w:rPr>
        <w:t xml:space="preserve">Det skal utarbeides beskrivelser for VVS iht. bygningsdelstabellen. </w:t>
      </w:r>
    </w:p>
    <w:p w:rsidR="00E513EE" w:rsidRDefault="00E513EE" w:rsidP="00E513EE">
      <w:pPr>
        <w:pStyle w:val="Tabellnormal"/>
        <w:rPr>
          <w:lang w:val="nb-NO"/>
        </w:rPr>
      </w:pPr>
    </w:p>
    <w:p w:rsidR="00E513EE" w:rsidRDefault="00E513EE" w:rsidP="00E513EE">
      <w:pPr>
        <w:pStyle w:val="Tabellnormal"/>
        <w:rPr>
          <w:lang w:val="nb-NO"/>
        </w:rPr>
      </w:pPr>
      <w:r>
        <w:rPr>
          <w:lang w:val="nb-NO"/>
        </w:rPr>
        <w:t xml:space="preserve">Det skal </w:t>
      </w:r>
      <w:proofErr w:type="gramStart"/>
      <w:r>
        <w:rPr>
          <w:lang w:val="nb-NO"/>
        </w:rPr>
        <w:t>utarbeides  og</w:t>
      </w:r>
      <w:proofErr w:type="gramEnd"/>
      <w:r>
        <w:rPr>
          <w:lang w:val="nb-NO"/>
        </w:rPr>
        <w:t xml:space="preserve"> vedlegges beregninger for:</w:t>
      </w:r>
    </w:p>
    <w:p w:rsidR="00E513EE" w:rsidRPr="00EC3296" w:rsidRDefault="00E513EE" w:rsidP="00E513EE">
      <w:pPr>
        <w:pStyle w:val="Tabellpunktliste"/>
        <w:ind w:left="355" w:hanging="223"/>
      </w:pPr>
      <w:r w:rsidRPr="004009B7">
        <w:t xml:space="preserve">Varmebehov </w:t>
      </w:r>
    </w:p>
    <w:p w:rsidR="00E513EE" w:rsidRPr="00C21C29" w:rsidRDefault="00E513EE" w:rsidP="00E513EE">
      <w:pPr>
        <w:pStyle w:val="Tabellpunktliste"/>
        <w:ind w:left="355" w:hanging="223"/>
      </w:pPr>
      <w:r w:rsidRPr="00C21C29">
        <w:t xml:space="preserve">Luftbehov til hver enkelt fløy (sone) </w:t>
      </w:r>
    </w:p>
    <w:p w:rsidR="00E513EE" w:rsidRDefault="00E513EE" w:rsidP="00E513EE">
      <w:pPr>
        <w:pStyle w:val="Tabellpunktliste"/>
        <w:ind w:left="355" w:hanging="223"/>
      </w:pPr>
      <w:proofErr w:type="spellStart"/>
      <w:r>
        <w:t>Inneklima</w:t>
      </w:r>
      <w:proofErr w:type="spellEnd"/>
      <w:r>
        <w:t xml:space="preserve"> (simulering)</w:t>
      </w:r>
    </w:p>
    <w:p w:rsidR="00E513EE" w:rsidRDefault="00E513EE" w:rsidP="00E513EE">
      <w:pPr>
        <w:pStyle w:val="Tabellpunktliste"/>
        <w:ind w:left="355" w:hanging="223"/>
      </w:pPr>
      <w:r>
        <w:t>Energibehov</w:t>
      </w:r>
    </w:p>
    <w:p w:rsidR="00E513EE" w:rsidRDefault="00E513EE" w:rsidP="00E513EE">
      <w:pPr>
        <w:pStyle w:val="Tabellnormal"/>
        <w:rPr>
          <w:lang w:val="nb-NO"/>
        </w:rPr>
      </w:pPr>
    </w:p>
    <w:p w:rsidR="00E513EE" w:rsidRDefault="00E513EE" w:rsidP="00E513EE">
      <w:pPr>
        <w:pStyle w:val="Tabellnormal"/>
        <w:rPr>
          <w:lang w:val="nb-NO"/>
        </w:rPr>
      </w:pPr>
      <w:r>
        <w:rPr>
          <w:lang w:val="nb-NO"/>
        </w:rPr>
        <w:t xml:space="preserve">Det skal utarbeides og vedlegges </w:t>
      </w:r>
      <w:proofErr w:type="spellStart"/>
      <w:r>
        <w:rPr>
          <w:lang w:val="nb-NO"/>
        </w:rPr>
        <w:t>VVS-tegninger</w:t>
      </w:r>
      <w:proofErr w:type="spellEnd"/>
      <w:r>
        <w:rPr>
          <w:lang w:val="nb-NO"/>
        </w:rPr>
        <w:t xml:space="preserve"> (1:200) med følgende innhold:</w:t>
      </w:r>
    </w:p>
    <w:p w:rsidR="00E513EE" w:rsidRPr="00C21C29" w:rsidRDefault="00E513EE" w:rsidP="00E513EE">
      <w:pPr>
        <w:pStyle w:val="Tabellpunktliste"/>
        <w:ind w:left="355" w:hanging="223"/>
      </w:pPr>
      <w:r w:rsidRPr="00C21C29">
        <w:t>Tekniske rom og hovedføringsveier varmeanlegg, luftbehandlingsanlegg, sanitæranlegg og evt. brannslukkingsanlegg</w:t>
      </w:r>
    </w:p>
    <w:p w:rsidR="00E513EE" w:rsidRPr="00C21C29" w:rsidRDefault="00E513EE" w:rsidP="00E513EE">
      <w:pPr>
        <w:pStyle w:val="Tabellpunktliste"/>
        <w:ind w:left="355" w:hanging="223"/>
      </w:pPr>
      <w:r w:rsidRPr="00C21C29">
        <w:t>Prinsippskisse, 3D s</w:t>
      </w:r>
      <w:r>
        <w:t xml:space="preserve">kisse, for tekniske anlegg </w:t>
      </w:r>
      <w:r w:rsidRPr="00C21C29">
        <w:t>for en eller to typiske funksjoner i bygget.</w:t>
      </w:r>
    </w:p>
    <w:p w:rsidR="00E513EE" w:rsidRPr="00C21C29" w:rsidRDefault="00E513EE" w:rsidP="00E513EE">
      <w:pPr>
        <w:pStyle w:val="Tabellpunktliste"/>
        <w:ind w:left="355" w:hanging="223"/>
      </w:pPr>
      <w:r>
        <w:t>T</w:t>
      </w:r>
      <w:r w:rsidRPr="00C21C29">
        <w:t xml:space="preserve">ekniske rom og føringsveier </w:t>
      </w:r>
      <w:r>
        <w:t>ut</w:t>
      </w:r>
      <w:r w:rsidRPr="00C21C29">
        <w:t>tegnes</w:t>
      </w:r>
    </w:p>
    <w:p w:rsidR="00E513EE" w:rsidRPr="00EC3296" w:rsidRDefault="00E513EE" w:rsidP="00E513EE">
      <w:pPr>
        <w:pStyle w:val="Tabellpunktliste"/>
        <w:numPr>
          <w:ilvl w:val="0"/>
          <w:numId w:val="0"/>
        </w:numPr>
        <w:ind w:left="355"/>
      </w:pPr>
    </w:p>
    <w:p w:rsidR="00E513EE" w:rsidRPr="00EC3296" w:rsidRDefault="00E513EE" w:rsidP="00E513EE">
      <w:pPr>
        <w:pStyle w:val="Tabellnormal"/>
        <w:rPr>
          <w:lang w:val="nb-NO"/>
        </w:rPr>
      </w:pPr>
      <w:proofErr w:type="spellStart"/>
      <w:r w:rsidRPr="004009B7">
        <w:rPr>
          <w:lang w:val="nb-NO"/>
        </w:rPr>
        <w:t>Sam</w:t>
      </w:r>
      <w:r>
        <w:rPr>
          <w:lang w:val="nb-NO"/>
        </w:rPr>
        <w:t>plott</w:t>
      </w:r>
      <w:proofErr w:type="spellEnd"/>
      <w:r>
        <w:rPr>
          <w:lang w:val="nb-NO"/>
        </w:rPr>
        <w:t>, plan og snitt</w:t>
      </w:r>
    </w:p>
    <w:p w:rsidR="00E513EE" w:rsidRDefault="00E513EE" w:rsidP="00E513EE">
      <w:pPr>
        <w:pStyle w:val="Tabellpunktliste"/>
        <w:ind w:left="355" w:hanging="223"/>
      </w:pPr>
      <w:r>
        <w:t>Plan 1:2</w:t>
      </w:r>
      <w:r w:rsidRPr="00C21C29">
        <w:t xml:space="preserve">00 som viser bæresystem og føringsveier for VVS, EL, tele og data. </w:t>
      </w:r>
      <w:r w:rsidRPr="004009B7">
        <w:t xml:space="preserve">Planen skal verifisere at grensesnitt er ivaretatt. </w:t>
      </w:r>
    </w:p>
    <w:p w:rsidR="00E513EE" w:rsidRPr="00EC3296" w:rsidRDefault="00E513EE" w:rsidP="00E513EE">
      <w:pPr>
        <w:pStyle w:val="Tabellpunktliste"/>
        <w:numPr>
          <w:ilvl w:val="0"/>
          <w:numId w:val="0"/>
        </w:numPr>
        <w:ind w:left="355"/>
      </w:pPr>
    </w:p>
    <w:p w:rsidR="00E513EE" w:rsidRDefault="00E513EE" w:rsidP="00E513EE">
      <w:pPr>
        <w:pStyle w:val="Tabellpunktliste"/>
        <w:ind w:left="355" w:hanging="223"/>
      </w:pPr>
      <w:r w:rsidRPr="00C21C29">
        <w:t xml:space="preserve">Typisk snitt i 1:50 som viser bæresystem og føringsveier for VVS, EL, tele og data. </w:t>
      </w:r>
      <w:r w:rsidRPr="004009B7">
        <w:t>Snittet skal verifisere at grensesnitt er ivaretatt.</w:t>
      </w:r>
    </w:p>
    <w:p w:rsidR="00E513EE" w:rsidRDefault="00E513EE" w:rsidP="00E513EE">
      <w:pPr>
        <w:pStyle w:val="Listeavsnitt"/>
      </w:pPr>
    </w:p>
    <w:p w:rsidR="00E513EE" w:rsidRPr="0002180F" w:rsidRDefault="00E513EE" w:rsidP="00E513EE">
      <w:pPr>
        <w:pStyle w:val="Tabellpunktliste"/>
        <w:ind w:left="355" w:hanging="223"/>
      </w:pPr>
      <w:r w:rsidRPr="0002180F">
        <w:t>Kritisk planutsnitt og snitt i 1:50. Disse skal verifisere at grensesnitt er ivaretatt.</w:t>
      </w:r>
    </w:p>
    <w:p w:rsidR="00E513EE" w:rsidRDefault="00E513EE">
      <w:pPr>
        <w:rPr>
          <w:sz w:val="28"/>
          <w:szCs w:val="20"/>
          <w:lang w:val="nb-NO" w:eastAsia="nb-NO"/>
        </w:rPr>
      </w:pPr>
      <w:r w:rsidRPr="00E828B5">
        <w:rPr>
          <w:szCs w:val="20"/>
          <w:lang w:val="nb-NO"/>
        </w:rPr>
        <w:br w:type="page"/>
      </w:r>
    </w:p>
    <w:p w:rsidR="00E513EE" w:rsidRDefault="00E513EE" w:rsidP="00DB4236">
      <w:pPr>
        <w:pStyle w:val="Overskrift2"/>
      </w:pPr>
      <w:bookmarkStart w:id="103" w:name="_Toc323645241"/>
      <w:proofErr w:type="spellStart"/>
      <w:r w:rsidRPr="003B76F5">
        <w:t>E</w:t>
      </w:r>
      <w:r>
        <w:t>lektro</w:t>
      </w:r>
      <w:proofErr w:type="spellEnd"/>
      <w:r>
        <w:t>, tele og data</w:t>
      </w:r>
      <w:bookmarkEnd w:id="103"/>
    </w:p>
    <w:p w:rsidR="00E513EE" w:rsidRPr="0002180F" w:rsidRDefault="00E513EE" w:rsidP="00DB4236">
      <w:pPr>
        <w:pStyle w:val="Overskrift3"/>
      </w:pPr>
      <w:bookmarkStart w:id="104" w:name="_Toc323645242"/>
      <w:r w:rsidRPr="00B924A6">
        <w:t>Beskrivelse og tegninger</w:t>
      </w:r>
      <w:bookmarkEnd w:id="104"/>
    </w:p>
    <w:p w:rsidR="00E513EE" w:rsidRDefault="00E513EE" w:rsidP="00E513EE">
      <w:pPr>
        <w:pStyle w:val="Tabellnormal"/>
        <w:rPr>
          <w:lang w:val="nb-NO"/>
        </w:rPr>
      </w:pPr>
      <w:r>
        <w:rPr>
          <w:lang w:val="nb-NO"/>
        </w:rPr>
        <w:t xml:space="preserve">Det skal utarbeides beskrivelser iht. bygningsdelstabellen. </w:t>
      </w:r>
    </w:p>
    <w:p w:rsidR="00E513EE" w:rsidRDefault="00E513EE" w:rsidP="00E513EE">
      <w:pPr>
        <w:pStyle w:val="Tabellnormal"/>
        <w:rPr>
          <w:lang w:val="nb-NO"/>
        </w:rPr>
      </w:pPr>
    </w:p>
    <w:p w:rsidR="00E513EE" w:rsidRDefault="00E513EE" w:rsidP="00E513EE">
      <w:pPr>
        <w:pStyle w:val="Tabellnormal"/>
        <w:rPr>
          <w:lang w:val="nb-NO"/>
        </w:rPr>
      </w:pPr>
      <w:r>
        <w:rPr>
          <w:lang w:val="nb-NO"/>
        </w:rPr>
        <w:t>Det skal utarbeides og vedlegges beregninger for:</w:t>
      </w:r>
    </w:p>
    <w:p w:rsidR="00E513EE" w:rsidRPr="00EC3296" w:rsidRDefault="00E513EE" w:rsidP="00E513EE">
      <w:pPr>
        <w:pStyle w:val="Tabellpunktliste"/>
        <w:ind w:left="355" w:hanging="223"/>
      </w:pPr>
      <w:r w:rsidRPr="004009B7">
        <w:t>Varmebehov (estimeres konservativt)</w:t>
      </w:r>
    </w:p>
    <w:p w:rsidR="00E513EE" w:rsidRDefault="00E513EE" w:rsidP="00E513EE">
      <w:pPr>
        <w:pStyle w:val="Tabellpunktliste"/>
        <w:ind w:left="355" w:hanging="223"/>
      </w:pPr>
      <w:r w:rsidRPr="005413C6">
        <w:t xml:space="preserve">Lysbehov, </w:t>
      </w:r>
      <w:proofErr w:type="spellStart"/>
      <w:r w:rsidRPr="005413C6">
        <w:t>lysinnslipp</w:t>
      </w:r>
      <w:proofErr w:type="spellEnd"/>
      <w:r w:rsidRPr="005413C6">
        <w:t xml:space="preserve"> og belysningsprinsipp</w:t>
      </w:r>
    </w:p>
    <w:p w:rsidR="00E513EE" w:rsidRPr="005413C6" w:rsidRDefault="00E513EE" w:rsidP="00E513EE">
      <w:pPr>
        <w:pStyle w:val="Tabellpunktliste"/>
        <w:ind w:left="355" w:hanging="223"/>
      </w:pPr>
      <w:r>
        <w:t>Energibehov</w:t>
      </w:r>
      <w:r w:rsidRPr="005413C6">
        <w:t xml:space="preserve"> </w:t>
      </w:r>
    </w:p>
    <w:p w:rsidR="00E513EE" w:rsidRDefault="00E513EE" w:rsidP="00E513EE">
      <w:pPr>
        <w:pStyle w:val="Tabellnormal"/>
        <w:rPr>
          <w:lang w:val="nb-NO"/>
        </w:rPr>
      </w:pPr>
    </w:p>
    <w:p w:rsidR="00E513EE" w:rsidRDefault="00E513EE" w:rsidP="00E513EE">
      <w:pPr>
        <w:pStyle w:val="Tabellnormal"/>
        <w:rPr>
          <w:lang w:val="nb-NO"/>
        </w:rPr>
      </w:pPr>
      <w:r>
        <w:rPr>
          <w:lang w:val="nb-NO"/>
        </w:rPr>
        <w:t>Det skal utarbeides og vedlegges tegninger med følgende innhold:</w:t>
      </w:r>
    </w:p>
    <w:p w:rsidR="00E513EE" w:rsidRPr="00EC3296" w:rsidRDefault="00E513EE" w:rsidP="00E513EE">
      <w:pPr>
        <w:pStyle w:val="Tabellpunktliste"/>
        <w:ind w:left="355" w:hanging="223"/>
      </w:pPr>
      <w:r w:rsidRPr="004009B7">
        <w:t>Prinsippskisser EL, tele og data (1:200)</w:t>
      </w:r>
    </w:p>
    <w:p w:rsidR="00E513EE" w:rsidRPr="00C21C29" w:rsidRDefault="00E513EE" w:rsidP="00E513EE">
      <w:pPr>
        <w:pStyle w:val="Tabellpunktliste"/>
      </w:pPr>
      <w:r w:rsidRPr="00C21C29">
        <w:t>Tekni</w:t>
      </w:r>
      <w:r>
        <w:t>ske rom, hovedfordelinger under</w:t>
      </w:r>
      <w:r w:rsidRPr="00C21C29">
        <w:t>fordelinger og hovedføringsveier EL, tele og data</w:t>
      </w:r>
    </w:p>
    <w:p w:rsidR="00E513EE" w:rsidRPr="00C21C29" w:rsidRDefault="00E513EE" w:rsidP="00E513EE">
      <w:pPr>
        <w:pStyle w:val="Tabellpunktliste"/>
        <w:ind w:left="355" w:hanging="223"/>
      </w:pPr>
      <w:r w:rsidRPr="00C21C29">
        <w:t xml:space="preserve">Prinsippskisse, 3D skisse, for tekniske anlegg innenfor en eller to typiske funksjoner i bygget. </w:t>
      </w:r>
    </w:p>
    <w:p w:rsidR="00E513EE" w:rsidRDefault="00E513EE" w:rsidP="00E513EE">
      <w:pPr>
        <w:pStyle w:val="Tabellnormal"/>
        <w:rPr>
          <w:lang w:val="nb-NO"/>
        </w:rPr>
      </w:pPr>
    </w:p>
    <w:p w:rsidR="00E513EE" w:rsidRPr="005413C6" w:rsidRDefault="00E513EE" w:rsidP="00E513EE">
      <w:pPr>
        <w:pStyle w:val="Tabellnormal"/>
        <w:rPr>
          <w:lang w:val="nb-NO"/>
        </w:rPr>
      </w:pPr>
      <w:proofErr w:type="spellStart"/>
      <w:r w:rsidRPr="004009B7">
        <w:rPr>
          <w:lang w:val="nb-NO"/>
        </w:rPr>
        <w:t>Sam</w:t>
      </w:r>
      <w:r>
        <w:rPr>
          <w:lang w:val="nb-NO"/>
        </w:rPr>
        <w:t>plott</w:t>
      </w:r>
      <w:proofErr w:type="spellEnd"/>
      <w:r>
        <w:rPr>
          <w:lang w:val="nb-NO"/>
        </w:rPr>
        <w:t>, plan og snitt</w:t>
      </w:r>
    </w:p>
    <w:p w:rsidR="00E513EE" w:rsidRPr="00EC3296" w:rsidRDefault="00E513EE" w:rsidP="00E513EE">
      <w:pPr>
        <w:pStyle w:val="Tabellpunktliste"/>
      </w:pPr>
      <w:r w:rsidRPr="00C21C29">
        <w:t>Plan 1:</w:t>
      </w:r>
      <w:r>
        <w:t>2</w:t>
      </w:r>
      <w:r w:rsidRPr="00C21C29">
        <w:t>00 som viser bæresystem og føringsveier for VVS, EL, tele og data</w:t>
      </w:r>
      <w:r>
        <w:t xml:space="preserve"> (</w:t>
      </w:r>
      <w:proofErr w:type="spellStart"/>
      <w:r>
        <w:t>samplott</w:t>
      </w:r>
      <w:proofErr w:type="spellEnd"/>
      <w:r>
        <w:t>)</w:t>
      </w:r>
      <w:r w:rsidRPr="00C21C29">
        <w:t xml:space="preserve">. </w:t>
      </w:r>
      <w:r w:rsidRPr="004009B7">
        <w:t xml:space="preserve">Planen skal verifisere at grensesnitt er ivaretatt. </w:t>
      </w:r>
    </w:p>
    <w:p w:rsidR="00E513EE" w:rsidRDefault="00E513EE" w:rsidP="00E513EE">
      <w:pPr>
        <w:pStyle w:val="Tabellpunktliste"/>
      </w:pPr>
      <w:r w:rsidRPr="00C21C29">
        <w:t xml:space="preserve">Typisk snitt i 1:50 som viser bæresystem og føringsveier for VVS, EL, tele og data. </w:t>
      </w:r>
      <w:r w:rsidRPr="004009B7">
        <w:t>Snittet skal verifisere at grensesnitt er ivaretatt.</w:t>
      </w:r>
    </w:p>
    <w:p w:rsidR="00E513EE" w:rsidRDefault="00E513EE" w:rsidP="00E513EE">
      <w:pPr>
        <w:pStyle w:val="Tabellpunktliste"/>
      </w:pPr>
      <w:r w:rsidRPr="005413C6">
        <w:t>Kritisk planutsnitt og snitt i 1:50. Disse skal verifisere at grensesnitt er ivaretatt.</w:t>
      </w:r>
    </w:p>
    <w:p w:rsidR="00E513EE" w:rsidRDefault="00E513EE">
      <w:pPr>
        <w:rPr>
          <w:sz w:val="28"/>
          <w:szCs w:val="20"/>
          <w:lang w:val="nb-NO" w:eastAsia="nb-NO"/>
        </w:rPr>
      </w:pPr>
      <w:r w:rsidRPr="00E828B5">
        <w:rPr>
          <w:szCs w:val="20"/>
          <w:lang w:val="nb-NO"/>
        </w:rPr>
        <w:br w:type="page"/>
      </w:r>
    </w:p>
    <w:p w:rsidR="00E513EE" w:rsidRPr="0002180F" w:rsidRDefault="00E513EE" w:rsidP="00DB4236">
      <w:pPr>
        <w:pStyle w:val="Overskrift2"/>
      </w:pPr>
      <w:bookmarkStart w:id="105" w:name="_Toc323645243"/>
      <w:r w:rsidRPr="003B76F5">
        <w:t>Andre anlegg</w:t>
      </w:r>
      <w:bookmarkEnd w:id="105"/>
    </w:p>
    <w:p w:rsidR="00E513EE" w:rsidRDefault="00E513EE" w:rsidP="00DB4236">
      <w:pPr>
        <w:pStyle w:val="Overskrift3"/>
      </w:pPr>
      <w:bookmarkStart w:id="106" w:name="_Toc323645244"/>
      <w:r w:rsidRPr="0002180F">
        <w:t>Antall heiser, kapa</w:t>
      </w:r>
      <w:r w:rsidRPr="0002180F">
        <w:softHyphen/>
      </w:r>
      <w:r>
        <w:t>sitet, plassering og plassbehov</w:t>
      </w:r>
      <w:bookmarkEnd w:id="106"/>
    </w:p>
    <w:p w:rsidR="00E513EE" w:rsidRDefault="00E513EE" w:rsidP="00E513EE">
      <w:pPr>
        <w:rPr>
          <w:rFonts w:cs="Arial"/>
          <w:lang w:val="nb-NO"/>
        </w:rPr>
      </w:pPr>
      <w:r w:rsidRPr="004009B7">
        <w:rPr>
          <w:rFonts w:cs="Arial"/>
          <w:lang w:val="nb-NO"/>
        </w:rPr>
        <w:t>Antall heiser, kapasitet, plassering og plassbehov beskrives</w:t>
      </w:r>
      <w:r>
        <w:rPr>
          <w:rFonts w:cs="Arial"/>
          <w:lang w:val="nb-NO"/>
        </w:rPr>
        <w:t xml:space="preserve"> og tegnes inn på tegningsgrunnlaget.</w:t>
      </w:r>
    </w:p>
    <w:p w:rsidR="00E513EE" w:rsidRDefault="00E513EE" w:rsidP="00E513EE">
      <w:pPr>
        <w:rPr>
          <w:rFonts w:cs="Arial"/>
          <w:lang w:val="nb-NO"/>
        </w:rPr>
      </w:pPr>
    </w:p>
    <w:p w:rsidR="00E513EE" w:rsidRDefault="00E513EE" w:rsidP="00E513EE">
      <w:pPr>
        <w:rPr>
          <w:rFonts w:cs="Arial"/>
          <w:lang w:val="nb-NO"/>
        </w:rPr>
      </w:pPr>
    </w:p>
    <w:p w:rsidR="00E513EE" w:rsidRDefault="00E513EE">
      <w:pPr>
        <w:rPr>
          <w:sz w:val="28"/>
          <w:szCs w:val="20"/>
          <w:lang w:val="nb-NO" w:eastAsia="nb-NO"/>
        </w:rPr>
      </w:pPr>
      <w:r w:rsidRPr="00E828B5">
        <w:rPr>
          <w:szCs w:val="20"/>
          <w:lang w:val="nb-NO"/>
        </w:rPr>
        <w:br w:type="page"/>
      </w:r>
    </w:p>
    <w:p w:rsidR="00E513EE" w:rsidRDefault="00E513EE" w:rsidP="00DB4236">
      <w:pPr>
        <w:pStyle w:val="Overskrift2"/>
      </w:pPr>
      <w:bookmarkStart w:id="107" w:name="_Toc323645245"/>
      <w:r w:rsidRPr="00B924A6">
        <w:t>Utomhus</w:t>
      </w:r>
      <w:bookmarkEnd w:id="107"/>
    </w:p>
    <w:p w:rsidR="00E513EE" w:rsidRDefault="00E513EE" w:rsidP="00DB4236">
      <w:pPr>
        <w:pStyle w:val="Overskrift3"/>
      </w:pPr>
      <w:bookmarkStart w:id="108" w:name="_Toc323645246"/>
      <w:r w:rsidRPr="00B924A6">
        <w:t>Beskrivelse og tegninger</w:t>
      </w:r>
      <w:bookmarkEnd w:id="108"/>
    </w:p>
    <w:p w:rsidR="00E513EE" w:rsidRDefault="00E513EE" w:rsidP="00E513EE">
      <w:pPr>
        <w:pStyle w:val="Tabellnormal"/>
        <w:rPr>
          <w:lang w:val="nb-NO"/>
        </w:rPr>
      </w:pPr>
      <w:r>
        <w:rPr>
          <w:lang w:val="nb-NO"/>
        </w:rPr>
        <w:t xml:space="preserve">Det skal utarbeides utomhusbeskrivelse iht. bygningsdelstabellen. </w:t>
      </w:r>
    </w:p>
    <w:p w:rsidR="00E513EE" w:rsidRDefault="00E513EE" w:rsidP="00E513EE">
      <w:pPr>
        <w:pStyle w:val="Tabellnormal"/>
        <w:rPr>
          <w:lang w:val="nb-NO"/>
        </w:rPr>
      </w:pPr>
    </w:p>
    <w:p w:rsidR="00E513EE" w:rsidRDefault="00E513EE" w:rsidP="00E513EE">
      <w:pPr>
        <w:pStyle w:val="Tabellnormal"/>
        <w:rPr>
          <w:lang w:val="nb-NO"/>
        </w:rPr>
      </w:pPr>
      <w:r>
        <w:rPr>
          <w:lang w:val="nb-NO"/>
        </w:rPr>
        <w:t>Det skal utarbeides og vedlegges beregninger for:</w:t>
      </w:r>
    </w:p>
    <w:p w:rsidR="00E513EE" w:rsidRPr="00422565" w:rsidRDefault="00E513EE" w:rsidP="00E513EE">
      <w:pPr>
        <w:pStyle w:val="Tabellpunktliste"/>
      </w:pPr>
      <w:r w:rsidRPr="00422565">
        <w:t>Oppfylle</w:t>
      </w:r>
      <w:r>
        <w:t>lse av arealnormer for uteareal</w:t>
      </w:r>
    </w:p>
    <w:p w:rsidR="00E513EE" w:rsidRDefault="00E513EE" w:rsidP="00E513EE">
      <w:pPr>
        <w:pStyle w:val="Tabellnormal"/>
        <w:rPr>
          <w:lang w:val="nb-NO"/>
        </w:rPr>
      </w:pPr>
    </w:p>
    <w:p w:rsidR="00E513EE" w:rsidRDefault="00E513EE" w:rsidP="00E513EE">
      <w:pPr>
        <w:pStyle w:val="Tabellnormal"/>
        <w:rPr>
          <w:lang w:val="nb-NO"/>
        </w:rPr>
      </w:pPr>
      <w:r>
        <w:rPr>
          <w:lang w:val="nb-NO"/>
        </w:rPr>
        <w:t>Det skal utarbeides og vedlegges tegninger med følgende innhold:</w:t>
      </w:r>
    </w:p>
    <w:p w:rsidR="00E513EE" w:rsidRDefault="00E513EE" w:rsidP="00E513EE">
      <w:pPr>
        <w:pStyle w:val="Tabellnormal"/>
        <w:rPr>
          <w:lang w:val="nb-NO"/>
        </w:rPr>
      </w:pPr>
    </w:p>
    <w:p w:rsidR="00E513EE" w:rsidRPr="00EC3296" w:rsidRDefault="00E513EE" w:rsidP="00E513EE">
      <w:pPr>
        <w:pStyle w:val="Tabellnormal"/>
        <w:rPr>
          <w:lang w:val="nb-NO"/>
        </w:rPr>
      </w:pPr>
      <w:r>
        <w:rPr>
          <w:lang w:val="nb-NO"/>
        </w:rPr>
        <w:t>Utomhusplan 1:500</w:t>
      </w:r>
    </w:p>
    <w:p w:rsidR="00E513EE" w:rsidRPr="00C21C29" w:rsidRDefault="00E513EE" w:rsidP="00E513EE">
      <w:pPr>
        <w:pStyle w:val="Tabellpunktliste"/>
      </w:pPr>
      <w:r w:rsidRPr="00C21C29">
        <w:t>Areal dedikert til de ulike brukere og deres funksjoner</w:t>
      </w:r>
    </w:p>
    <w:p w:rsidR="00E513EE" w:rsidRDefault="00E513EE" w:rsidP="00E513EE">
      <w:pPr>
        <w:pStyle w:val="Tabellpunktliste"/>
      </w:pPr>
      <w:r w:rsidRPr="00C21C29">
        <w:t>Trafikksituasjon tegnes ut med tanke på</w:t>
      </w:r>
      <w:r>
        <w:t>:</w:t>
      </w:r>
    </w:p>
    <w:p w:rsidR="00E513EE" w:rsidRDefault="00E513EE" w:rsidP="00E513EE">
      <w:pPr>
        <w:pStyle w:val="Tabellpunktliste"/>
      </w:pPr>
      <w:r>
        <w:t xml:space="preserve"> universell utforming</w:t>
      </w:r>
    </w:p>
    <w:p w:rsidR="00E513EE" w:rsidRDefault="00E513EE" w:rsidP="00E513EE">
      <w:pPr>
        <w:pStyle w:val="Tabellpunktliste"/>
      </w:pPr>
      <w:r w:rsidRPr="00C21C29">
        <w:t>atskillel</w:t>
      </w:r>
      <w:r>
        <w:t>se av myke og harde trafikanter</w:t>
      </w:r>
    </w:p>
    <w:p w:rsidR="00E513EE" w:rsidRDefault="00E513EE" w:rsidP="00E513EE">
      <w:pPr>
        <w:pStyle w:val="Tabellpunktliste"/>
      </w:pPr>
      <w:r>
        <w:t xml:space="preserve"> parkering av biler</w:t>
      </w:r>
    </w:p>
    <w:p w:rsidR="00E513EE" w:rsidRDefault="00E513EE" w:rsidP="00E513EE">
      <w:pPr>
        <w:pStyle w:val="Tabellpunktliste"/>
      </w:pPr>
      <w:r w:rsidRPr="00C21C29">
        <w:t xml:space="preserve">stans </w:t>
      </w:r>
      <w:r>
        <w:t>av biler</w:t>
      </w:r>
    </w:p>
    <w:p w:rsidR="00E513EE" w:rsidRDefault="00E513EE" w:rsidP="00E513EE">
      <w:pPr>
        <w:pStyle w:val="Tabellpunktliste"/>
      </w:pPr>
      <w:r w:rsidRPr="00C21C29">
        <w:t>park</w:t>
      </w:r>
      <w:r>
        <w:t>ering av sykler og barnevogner</w:t>
      </w:r>
    </w:p>
    <w:p w:rsidR="00E513EE" w:rsidRDefault="00E513EE" w:rsidP="00E513EE">
      <w:pPr>
        <w:pStyle w:val="Tabellpunktliste"/>
      </w:pPr>
      <w:r>
        <w:t>ut</w:t>
      </w:r>
      <w:r w:rsidRPr="00C21C29">
        <w:t>rykningskjøretøy, taxi og vareleveranser</w:t>
      </w:r>
    </w:p>
    <w:p w:rsidR="00E513EE" w:rsidRDefault="00E513EE" w:rsidP="00E513EE">
      <w:pPr>
        <w:pStyle w:val="Tabellpunktliste"/>
      </w:pPr>
      <w:proofErr w:type="spellStart"/>
      <w:r>
        <w:t>ladestasjon</w:t>
      </w:r>
      <w:proofErr w:type="spellEnd"/>
      <w:r>
        <w:t xml:space="preserve"> </w:t>
      </w:r>
      <w:proofErr w:type="spellStart"/>
      <w:r>
        <w:t>el-biler</w:t>
      </w:r>
      <w:proofErr w:type="spellEnd"/>
    </w:p>
    <w:p w:rsidR="00E513EE" w:rsidRDefault="00E513EE" w:rsidP="00E513EE">
      <w:pPr>
        <w:pStyle w:val="Tabellpunktliste"/>
      </w:pPr>
      <w:r w:rsidRPr="00C21C29">
        <w:t>Inntegning av støttemurer, koter, fall osv.</w:t>
      </w:r>
    </w:p>
    <w:p w:rsidR="00E513EE" w:rsidRDefault="00E513EE" w:rsidP="00E513EE">
      <w:pPr>
        <w:pStyle w:val="Tabellpunktliste"/>
      </w:pPr>
      <w:r>
        <w:t>Støyskjermer</w:t>
      </w:r>
    </w:p>
    <w:p w:rsidR="00E513EE" w:rsidRPr="00C21C29" w:rsidRDefault="00E513EE" w:rsidP="00E513EE">
      <w:pPr>
        <w:pStyle w:val="Tabellpunktliste"/>
      </w:pPr>
      <w:r>
        <w:t>Gjerder, porter og lignende</w:t>
      </w:r>
    </w:p>
    <w:p w:rsidR="00E513EE" w:rsidRPr="00C21C29" w:rsidRDefault="00E513EE" w:rsidP="00E513EE">
      <w:pPr>
        <w:pStyle w:val="Tabellpunktliste"/>
        <w:numPr>
          <w:ilvl w:val="0"/>
          <w:numId w:val="0"/>
        </w:numPr>
        <w:ind w:left="355"/>
      </w:pPr>
    </w:p>
    <w:p w:rsidR="00E513EE" w:rsidRPr="00EC3296" w:rsidRDefault="00E513EE" w:rsidP="00E513EE">
      <w:pPr>
        <w:pStyle w:val="Tabellnormal"/>
        <w:rPr>
          <w:lang w:val="nb-NO"/>
        </w:rPr>
      </w:pPr>
      <w:r w:rsidRPr="004009B7">
        <w:rPr>
          <w:lang w:val="nb-NO"/>
        </w:rPr>
        <w:t>Situasjonsplan 1:500</w:t>
      </w:r>
    </w:p>
    <w:p w:rsidR="00E513EE" w:rsidRPr="00EC3296" w:rsidRDefault="00E513EE" w:rsidP="00E513EE">
      <w:pPr>
        <w:pStyle w:val="Tabellpunktliste"/>
      </w:pPr>
      <w:r w:rsidRPr="004009B7">
        <w:t>Tomtegrense</w:t>
      </w:r>
    </w:p>
    <w:p w:rsidR="00E513EE" w:rsidRPr="00EC3296" w:rsidRDefault="00E513EE" w:rsidP="00E513EE">
      <w:pPr>
        <w:pStyle w:val="Tabellpunktliste"/>
      </w:pPr>
      <w:r w:rsidRPr="004009B7">
        <w:t>Formålsgrense</w:t>
      </w:r>
    </w:p>
    <w:p w:rsidR="00E513EE" w:rsidRPr="00EC3296" w:rsidRDefault="00E513EE" w:rsidP="00E513EE">
      <w:pPr>
        <w:pStyle w:val="Tabellpunktliste"/>
      </w:pPr>
      <w:r w:rsidRPr="004009B7">
        <w:t xml:space="preserve">Fotavtrykk bygg og </w:t>
      </w:r>
      <w:proofErr w:type="spellStart"/>
      <w:r w:rsidRPr="004009B7">
        <w:t>veianlegg</w:t>
      </w:r>
      <w:proofErr w:type="spellEnd"/>
    </w:p>
    <w:p w:rsidR="00E513EE" w:rsidRPr="00EC3296" w:rsidRDefault="00E513EE" w:rsidP="00E513EE">
      <w:pPr>
        <w:pStyle w:val="Tabellpunktliste"/>
      </w:pPr>
      <w:r w:rsidRPr="004009B7">
        <w:t xml:space="preserve">Gesimshøyde, kotesatte innganger og </w:t>
      </w:r>
      <w:proofErr w:type="spellStart"/>
      <w:r w:rsidRPr="004009B7">
        <w:t>veianlegg</w:t>
      </w:r>
      <w:proofErr w:type="spellEnd"/>
    </w:p>
    <w:p w:rsidR="00E513EE" w:rsidRDefault="00E513EE" w:rsidP="00E513EE">
      <w:pPr>
        <w:pStyle w:val="Tabellpunktliste"/>
      </w:pPr>
      <w:r w:rsidRPr="00C21C29">
        <w:t xml:space="preserve">Avstand bygning til nabogrense, </w:t>
      </w:r>
      <w:proofErr w:type="spellStart"/>
      <w:r w:rsidRPr="00C21C29">
        <w:t>veimidte</w:t>
      </w:r>
      <w:proofErr w:type="spellEnd"/>
      <w:r w:rsidRPr="00C21C29">
        <w:t>, nabobygg, offentlige nett (sanitær og EL)</w:t>
      </w:r>
    </w:p>
    <w:p w:rsidR="00E513EE" w:rsidRDefault="00E513EE" w:rsidP="00E513EE">
      <w:pPr>
        <w:pStyle w:val="Tabellpunktliste"/>
        <w:numPr>
          <w:ilvl w:val="0"/>
          <w:numId w:val="0"/>
        </w:numPr>
        <w:ind w:left="355"/>
      </w:pPr>
    </w:p>
    <w:p w:rsidR="00E513EE" w:rsidRPr="00EC3296" w:rsidRDefault="00E513EE" w:rsidP="00E513EE">
      <w:pPr>
        <w:pStyle w:val="Tabellnormal"/>
        <w:rPr>
          <w:lang w:val="nb-NO"/>
        </w:rPr>
      </w:pPr>
      <w:r w:rsidRPr="004009B7">
        <w:rPr>
          <w:lang w:val="nb-NO"/>
        </w:rPr>
        <w:t>Terrengsnitt 1:200</w:t>
      </w:r>
    </w:p>
    <w:p w:rsidR="00E513EE" w:rsidRDefault="00E513EE" w:rsidP="00E513EE">
      <w:pPr>
        <w:pStyle w:val="Tabellpunktliste"/>
      </w:pPr>
      <w:r w:rsidRPr="00C21C29">
        <w:t>Viser terrengkoter og gesimshøyder på tiltaket og tilstøtende b</w:t>
      </w:r>
      <w:r>
        <w:t>ygninger og terrengformasjoner.</w:t>
      </w:r>
    </w:p>
    <w:p w:rsidR="00E513EE" w:rsidRDefault="00E513EE" w:rsidP="00E513EE">
      <w:pPr>
        <w:pStyle w:val="Tabellpunktliste"/>
        <w:numPr>
          <w:ilvl w:val="0"/>
          <w:numId w:val="0"/>
        </w:numPr>
        <w:ind w:left="355"/>
      </w:pPr>
    </w:p>
    <w:p w:rsidR="00E513EE" w:rsidRDefault="00E513EE" w:rsidP="00E513EE">
      <w:pPr>
        <w:pStyle w:val="Tabellpunktliste"/>
        <w:numPr>
          <w:ilvl w:val="0"/>
          <w:numId w:val="0"/>
        </w:numPr>
      </w:pPr>
      <w:r>
        <w:t>Brøyteplan 1:500</w:t>
      </w:r>
    </w:p>
    <w:p w:rsidR="00E513EE" w:rsidRDefault="00E513EE" w:rsidP="00E513EE">
      <w:pPr>
        <w:pStyle w:val="Tabellpunktliste"/>
      </w:pPr>
      <w:r>
        <w:t>Snødeponi</w:t>
      </w:r>
    </w:p>
    <w:p w:rsidR="00E513EE" w:rsidRDefault="00E513EE" w:rsidP="00E513EE">
      <w:pPr>
        <w:pStyle w:val="Tabellpunktliste"/>
      </w:pPr>
      <w:r>
        <w:t>Brøyteområder med angivelse av maskintype</w:t>
      </w:r>
    </w:p>
    <w:p w:rsidR="00E513EE" w:rsidRDefault="00E513EE" w:rsidP="00E513EE">
      <w:pPr>
        <w:pStyle w:val="Tabellpunktliste"/>
        <w:numPr>
          <w:ilvl w:val="0"/>
          <w:numId w:val="0"/>
        </w:numPr>
        <w:ind w:left="355" w:hanging="223"/>
      </w:pPr>
    </w:p>
    <w:p w:rsidR="00E513EE" w:rsidRPr="00EC3296" w:rsidRDefault="00E513EE" w:rsidP="00E513EE">
      <w:pPr>
        <w:pStyle w:val="Tabellnormal"/>
        <w:rPr>
          <w:lang w:val="nb-NO"/>
        </w:rPr>
      </w:pPr>
      <w:r w:rsidRPr="004009B7">
        <w:rPr>
          <w:lang w:val="nb-NO"/>
        </w:rPr>
        <w:t>Utvendig lednings og kabelplan 1:500</w:t>
      </w:r>
    </w:p>
    <w:p w:rsidR="00E513EE" w:rsidRDefault="00E513EE" w:rsidP="00E513EE">
      <w:pPr>
        <w:pStyle w:val="Tabellpunktliste"/>
      </w:pPr>
      <w:r w:rsidRPr="00C21C29">
        <w:t>Trase, kum og påkoblingspunkt sanitær, EL, tele, data, fjernvarme (kotesatt)</w:t>
      </w:r>
    </w:p>
    <w:p w:rsidR="00E513EE" w:rsidRDefault="00E513EE" w:rsidP="00E513EE">
      <w:pPr>
        <w:pStyle w:val="Tabellpunktliste"/>
      </w:pPr>
      <w:r>
        <w:t>Fordrøyningsbasseng, fortregningsbasseng</w:t>
      </w:r>
    </w:p>
    <w:p w:rsidR="00E513EE" w:rsidRPr="004A4C68" w:rsidRDefault="00E513EE" w:rsidP="006E6381">
      <w:pPr>
        <w:pStyle w:val="Tabellnormal"/>
        <w:rPr>
          <w:lang w:val="nb-NO"/>
        </w:rPr>
      </w:pPr>
    </w:p>
    <w:p w:rsidR="00D4577F" w:rsidRDefault="00E513EE" w:rsidP="00176E8B">
      <w:pPr>
        <w:pStyle w:val="Overskrift1"/>
        <w:rPr>
          <w:szCs w:val="20"/>
        </w:rPr>
      </w:pPr>
      <w:bookmarkStart w:id="109" w:name="_Toc323645247"/>
      <w:r w:rsidRPr="00B41E39">
        <w:rPr>
          <w:szCs w:val="20"/>
        </w:rPr>
        <w:t>Andre konseptuelle vurderinger og beregninger</w:t>
      </w:r>
      <w:bookmarkEnd w:id="109"/>
    </w:p>
    <w:p w:rsidR="00E513EE" w:rsidRPr="00E513EE" w:rsidRDefault="00E513EE" w:rsidP="00E513EE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10" w:name="_Toc323645248"/>
      <w:r w:rsidRPr="00E513EE">
        <w:t>Brannstrategi</w:t>
      </w:r>
      <w:bookmarkEnd w:id="110"/>
    </w:p>
    <w:p w:rsidR="00E513EE" w:rsidRDefault="00E513EE" w:rsidP="00E513EE">
      <w:pPr>
        <w:pStyle w:val="Tabellnormal"/>
        <w:rPr>
          <w:lang w:val="nb-NO"/>
        </w:rPr>
      </w:pPr>
      <w:r>
        <w:rPr>
          <w:lang w:val="nb-NO"/>
        </w:rPr>
        <w:t>Brannstrategi skal utarbeides, vedlegges og gjengis kort her.</w:t>
      </w:r>
    </w:p>
    <w:p w:rsidR="00E513EE" w:rsidRDefault="00E513EE" w:rsidP="00E513EE">
      <w:pPr>
        <w:pStyle w:val="Tabellnormal"/>
        <w:rPr>
          <w:lang w:val="nb-NO"/>
        </w:rPr>
      </w:pPr>
    </w:p>
    <w:p w:rsidR="00E513EE" w:rsidRPr="00EC3296" w:rsidRDefault="00E513EE" w:rsidP="00E513EE">
      <w:pPr>
        <w:pStyle w:val="Tabellnormal"/>
        <w:rPr>
          <w:lang w:val="nb-NO"/>
        </w:rPr>
      </w:pPr>
      <w:r>
        <w:rPr>
          <w:lang w:val="nb-NO"/>
        </w:rPr>
        <w:t>Det skal utarbeides og vedlegges brannplaner</w:t>
      </w:r>
      <w:r w:rsidRPr="004009B7">
        <w:rPr>
          <w:lang w:val="nb-NO"/>
        </w:rPr>
        <w:t>1:200</w:t>
      </w:r>
    </w:p>
    <w:p w:rsidR="00E513EE" w:rsidRPr="00EC3296" w:rsidRDefault="00E513EE" w:rsidP="00E513EE">
      <w:pPr>
        <w:pStyle w:val="Tabellpunktliste"/>
      </w:pPr>
      <w:r>
        <w:t>Rømningsveier</w:t>
      </w:r>
    </w:p>
    <w:p w:rsidR="00E513EE" w:rsidRDefault="00E513EE" w:rsidP="00E513EE">
      <w:pPr>
        <w:pStyle w:val="Tabellpunktliste"/>
      </w:pPr>
      <w:r w:rsidRPr="00C21C29">
        <w:t xml:space="preserve">Angitt brannseksjoner, brannceller og brannkrav til brannskillene. </w:t>
      </w:r>
    </w:p>
    <w:p w:rsidR="00E513EE" w:rsidRPr="00E513EE" w:rsidRDefault="00E513EE" w:rsidP="00E513EE">
      <w:pPr>
        <w:pStyle w:val="Tabellpunktliste"/>
      </w:pPr>
      <w:r w:rsidRPr="004009B7">
        <w:t>Adkomstplan brannbil</w:t>
      </w:r>
    </w:p>
    <w:p w:rsidR="00E513EE" w:rsidRDefault="00E513EE" w:rsidP="00E513EE">
      <w:pPr>
        <w:rPr>
          <w:lang w:val="nb-NO" w:eastAsia="nb-NO"/>
        </w:rPr>
      </w:pPr>
    </w:p>
    <w:p w:rsidR="00E513EE" w:rsidRDefault="00E513EE" w:rsidP="008A0FA6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11" w:name="_Toc323645249"/>
      <w:r w:rsidRPr="008A0FA6">
        <w:t>Premisser for akustikk</w:t>
      </w:r>
      <w:bookmarkEnd w:id="111"/>
    </w:p>
    <w:p w:rsidR="008A0FA6" w:rsidRDefault="008A0FA6" w:rsidP="008A0FA6">
      <w:pPr>
        <w:pStyle w:val="Tabellnormal"/>
        <w:rPr>
          <w:lang w:val="nb-NO"/>
        </w:rPr>
      </w:pPr>
      <w:r w:rsidRPr="008A0FA6">
        <w:rPr>
          <w:lang w:val="nb-NO"/>
        </w:rPr>
        <w:t>Premissdokument for akustikk skal utarbeides, vedlegges og gjengis kort her.</w:t>
      </w:r>
    </w:p>
    <w:p w:rsidR="008A0FA6" w:rsidRDefault="008A0FA6" w:rsidP="008A0FA6">
      <w:pPr>
        <w:pStyle w:val="Tabellnormal"/>
        <w:rPr>
          <w:lang w:val="nb-NO"/>
        </w:rPr>
      </w:pPr>
    </w:p>
    <w:p w:rsidR="008A0FA6" w:rsidRDefault="008A0FA6" w:rsidP="008A0FA6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12" w:name="_Toc323645250"/>
      <w:r w:rsidRPr="008A0FA6">
        <w:t>Rigg og drift</w:t>
      </w:r>
      <w:bookmarkEnd w:id="112"/>
    </w:p>
    <w:p w:rsidR="008A0FA6" w:rsidRDefault="008A0FA6" w:rsidP="008A0FA6">
      <w:pPr>
        <w:rPr>
          <w:lang w:val="nb-NO" w:eastAsia="nb-NO"/>
        </w:rPr>
      </w:pPr>
      <w:r>
        <w:rPr>
          <w:lang w:val="nb-NO" w:eastAsia="nb-NO"/>
        </w:rPr>
        <w:t>Rigg- og driftforhold skal beskrives.</w:t>
      </w:r>
    </w:p>
    <w:p w:rsidR="008A0FA6" w:rsidRDefault="008A0FA6" w:rsidP="008A0FA6">
      <w:pPr>
        <w:rPr>
          <w:lang w:val="nb-NO" w:eastAsia="nb-NO"/>
        </w:rPr>
      </w:pPr>
    </w:p>
    <w:p w:rsidR="008A0FA6" w:rsidRPr="00EC3296" w:rsidRDefault="008A0FA6" w:rsidP="008A0FA6">
      <w:pPr>
        <w:pStyle w:val="Tabellpunktliste"/>
        <w:numPr>
          <w:ilvl w:val="0"/>
          <w:numId w:val="0"/>
        </w:numPr>
      </w:pPr>
      <w:r>
        <w:t>Riggplan (1:500) skal utarbeides og vedlegges med følgende innhold:</w:t>
      </w:r>
    </w:p>
    <w:p w:rsidR="008A0FA6" w:rsidRDefault="008A0FA6" w:rsidP="008A0FA6">
      <w:pPr>
        <w:pStyle w:val="Tabellpunktliste"/>
      </w:pPr>
      <w:r>
        <w:t>Ved bygning i drift skal virksomhetens uteareal være atskilt fra byggeprosjektet og med angivelse av parkering, leke- og rekreasjonsareal og ferdselsveier</w:t>
      </w:r>
    </w:p>
    <w:p w:rsidR="008A0FA6" w:rsidRDefault="008A0FA6" w:rsidP="008A0FA6">
      <w:pPr>
        <w:pStyle w:val="Tabellpunktliste"/>
      </w:pPr>
      <w:r>
        <w:t xml:space="preserve">For byggeprosjektet skal det angis skifte-, spise- og kontorbrakker, møteplass ved brann, medisinsk utstyr, lagring, avfall, porter, gjerder, parkering, </w:t>
      </w:r>
      <w:proofErr w:type="spellStart"/>
      <w:r>
        <w:t>SHA-tavle</w:t>
      </w:r>
      <w:proofErr w:type="spellEnd"/>
      <w:r>
        <w:t xml:space="preserve"> mv.</w:t>
      </w:r>
    </w:p>
    <w:p w:rsidR="008A0FA6" w:rsidRDefault="008A0FA6" w:rsidP="008A0FA6">
      <w:pPr>
        <w:pStyle w:val="Tabellpunktliste"/>
        <w:numPr>
          <w:ilvl w:val="0"/>
          <w:numId w:val="0"/>
        </w:numPr>
        <w:ind w:left="720" w:hanging="360"/>
      </w:pPr>
    </w:p>
    <w:p w:rsidR="008A0FA6" w:rsidRDefault="008A0FA6" w:rsidP="008A0FA6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13" w:name="_Toc323645251"/>
      <w:r w:rsidRPr="008A0FA6">
        <w:t>Faseinndeling</w:t>
      </w:r>
      <w:bookmarkEnd w:id="113"/>
    </w:p>
    <w:p w:rsidR="008A0FA6" w:rsidRDefault="008A0FA6" w:rsidP="008A0FA6">
      <w:pPr>
        <w:rPr>
          <w:rFonts w:cs="Arial"/>
          <w:lang w:val="nb-NO"/>
        </w:rPr>
      </w:pPr>
      <w:r w:rsidRPr="00924E56">
        <w:rPr>
          <w:rFonts w:cs="Arial"/>
          <w:lang w:val="nb-NO"/>
        </w:rPr>
        <w:t>Faseinndeling skal defineres.</w:t>
      </w:r>
    </w:p>
    <w:p w:rsidR="008A0FA6" w:rsidRDefault="008A0FA6" w:rsidP="008A0FA6">
      <w:pPr>
        <w:rPr>
          <w:rFonts w:cs="Arial"/>
          <w:lang w:val="nb-NO"/>
        </w:rPr>
      </w:pPr>
    </w:p>
    <w:p w:rsidR="008A0FA6" w:rsidRDefault="008A0FA6" w:rsidP="008A0FA6">
      <w:pPr>
        <w:rPr>
          <w:lang w:val="nb-NO" w:eastAsia="nb-NO"/>
        </w:rPr>
      </w:pPr>
    </w:p>
    <w:p w:rsidR="008A0FA6" w:rsidRPr="008A0FA6" w:rsidRDefault="008A0FA6" w:rsidP="008A0FA6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14" w:name="_Toc323645252"/>
      <w:r w:rsidRPr="008A0FA6">
        <w:t>Drift- og vedlikeholdsplaner</w:t>
      </w:r>
      <w:bookmarkEnd w:id="114"/>
    </w:p>
    <w:p w:rsidR="008A0FA6" w:rsidRDefault="008A0FA6" w:rsidP="008A0FA6">
      <w:pPr>
        <w:rPr>
          <w:rFonts w:cs="Arial"/>
          <w:lang w:val="nb-NO"/>
        </w:rPr>
      </w:pPr>
      <w:r w:rsidRPr="00924E56">
        <w:rPr>
          <w:rFonts w:cs="Arial"/>
          <w:lang w:val="nb-NO"/>
        </w:rPr>
        <w:t>Drift- og ved</w:t>
      </w:r>
      <w:r>
        <w:rPr>
          <w:rFonts w:cs="Arial"/>
          <w:lang w:val="nb-NO"/>
        </w:rPr>
        <w:t xml:space="preserve">likeholdsplaner skal utarbeides og vedlegges </w:t>
      </w:r>
      <w:r w:rsidRPr="00924E56">
        <w:rPr>
          <w:rFonts w:cs="Arial"/>
          <w:lang w:val="nb-NO"/>
        </w:rPr>
        <w:t>iht. Kravspesifikasjon Drift og vedlikehold.</w:t>
      </w:r>
    </w:p>
    <w:p w:rsidR="008A0FA6" w:rsidRPr="008A0FA6" w:rsidRDefault="008A0FA6" w:rsidP="008A0FA6">
      <w:pPr>
        <w:pStyle w:val="Overskrift2"/>
        <w:numPr>
          <w:ilvl w:val="0"/>
          <w:numId w:val="0"/>
        </w:numPr>
      </w:pPr>
    </w:p>
    <w:p w:rsidR="008A0FA6" w:rsidRDefault="008A0FA6" w:rsidP="008A0FA6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15" w:name="_Toc323645253"/>
      <w:r w:rsidRPr="008A0FA6">
        <w:t>Dagslysberegninger og lysberegninger</w:t>
      </w:r>
      <w:bookmarkEnd w:id="115"/>
    </w:p>
    <w:p w:rsidR="008A0FA6" w:rsidRDefault="008A0FA6" w:rsidP="008A0FA6">
      <w:pPr>
        <w:pStyle w:val="Tabellnormal"/>
        <w:rPr>
          <w:rFonts w:cs="Arial"/>
          <w:lang w:val="nb-NO"/>
        </w:rPr>
      </w:pPr>
      <w:r>
        <w:rPr>
          <w:rFonts w:cs="Arial"/>
          <w:lang w:val="nb-NO"/>
        </w:rPr>
        <w:t>Dagslys</w:t>
      </w:r>
      <w:r w:rsidRPr="00924E56">
        <w:rPr>
          <w:rFonts w:cs="Arial"/>
          <w:lang w:val="nb-NO"/>
        </w:rPr>
        <w:t xml:space="preserve">beregninger </w:t>
      </w:r>
      <w:r>
        <w:rPr>
          <w:rFonts w:cs="Arial"/>
          <w:lang w:val="nb-NO"/>
        </w:rPr>
        <w:t>og vurdering av utsyn fra arbeidslokaler skal være utført og vedlagt.</w:t>
      </w:r>
    </w:p>
    <w:p w:rsidR="008A0FA6" w:rsidRDefault="008A0FA6" w:rsidP="008A0FA6">
      <w:pPr>
        <w:pStyle w:val="Tabellnormal"/>
        <w:rPr>
          <w:rFonts w:cs="Arial"/>
          <w:lang w:val="nb-NO"/>
        </w:rPr>
      </w:pPr>
    </w:p>
    <w:p w:rsidR="008A0FA6" w:rsidRDefault="008A0FA6" w:rsidP="008A0FA6">
      <w:pPr>
        <w:pStyle w:val="Tabellnormal"/>
        <w:rPr>
          <w:rFonts w:cs="Arial"/>
          <w:lang w:val="nb-NO"/>
        </w:rPr>
      </w:pPr>
      <w:r w:rsidRPr="00EA39E2">
        <w:rPr>
          <w:rFonts w:cs="Arial"/>
          <w:lang w:val="nb-NO"/>
        </w:rPr>
        <w:t>Lysberegninger skal utføres i prosjekteringsfasen slik at kravene til</w:t>
      </w:r>
      <w:r>
        <w:rPr>
          <w:rFonts w:cs="Arial"/>
          <w:lang w:val="nb-NO"/>
        </w:rPr>
        <w:t xml:space="preserve"> </w:t>
      </w:r>
      <w:r w:rsidRPr="00EA39E2">
        <w:rPr>
          <w:rFonts w:cs="Arial"/>
          <w:lang w:val="nb-NO"/>
        </w:rPr>
        <w:t xml:space="preserve">belysning oppfylles. </w:t>
      </w:r>
    </w:p>
    <w:p w:rsidR="008A0FA6" w:rsidRDefault="008A0FA6" w:rsidP="008A0FA6">
      <w:pPr>
        <w:pStyle w:val="Tabellnormal"/>
        <w:rPr>
          <w:rFonts w:cs="Arial"/>
          <w:lang w:val="nb-NO"/>
        </w:rPr>
      </w:pPr>
    </w:p>
    <w:p w:rsidR="008A0FA6" w:rsidRDefault="008A0FA6" w:rsidP="008A0FA6">
      <w:pPr>
        <w:pStyle w:val="Tabellnormal"/>
        <w:rPr>
          <w:rFonts w:cs="Arial"/>
          <w:lang w:val="nb-NO"/>
        </w:rPr>
      </w:pPr>
      <w:r w:rsidRPr="00EA39E2">
        <w:rPr>
          <w:rFonts w:cs="Arial"/>
          <w:lang w:val="nb-NO"/>
        </w:rPr>
        <w:t>Resultatene fra en lysberegning vil være et</w:t>
      </w:r>
      <w:r>
        <w:rPr>
          <w:rFonts w:cs="Arial"/>
          <w:lang w:val="nb-NO"/>
        </w:rPr>
        <w:t xml:space="preserve"> </w:t>
      </w:r>
      <w:r w:rsidRPr="00EA39E2">
        <w:rPr>
          <w:rFonts w:cs="Arial"/>
          <w:lang w:val="nb-NO"/>
        </w:rPr>
        <w:t xml:space="preserve">hjelpemiddel for </w:t>
      </w:r>
      <w:r>
        <w:rPr>
          <w:rFonts w:cs="Arial"/>
          <w:lang w:val="nb-NO"/>
        </w:rPr>
        <w:t xml:space="preserve">bl.a. </w:t>
      </w:r>
      <w:r w:rsidRPr="00EA39E2">
        <w:rPr>
          <w:rFonts w:cs="Arial"/>
          <w:lang w:val="nb-NO"/>
        </w:rPr>
        <w:t>å bestemme</w:t>
      </w:r>
      <w:r>
        <w:rPr>
          <w:rFonts w:cs="Arial"/>
          <w:lang w:val="nb-NO"/>
        </w:rPr>
        <w:t>:</w:t>
      </w:r>
    </w:p>
    <w:p w:rsidR="008A0FA6" w:rsidRDefault="008A0FA6" w:rsidP="008A0FA6">
      <w:pPr>
        <w:pStyle w:val="Tabellpunktliste"/>
        <w:rPr>
          <w:rFonts w:cs="Arial"/>
        </w:rPr>
      </w:pPr>
      <w:r w:rsidRPr="00EA39E2">
        <w:t>type og antall armaturer i rommet tilpasset aktivitet og</w:t>
      </w:r>
      <w:r>
        <w:t xml:space="preserve"> </w:t>
      </w:r>
      <w:r w:rsidRPr="00EA39E2">
        <w:rPr>
          <w:rFonts w:cs="Arial"/>
        </w:rPr>
        <w:t>bruk</w:t>
      </w:r>
    </w:p>
    <w:p w:rsidR="008A0FA6" w:rsidRDefault="008A0FA6" w:rsidP="008A0FA6">
      <w:pPr>
        <w:pStyle w:val="Tabellpunktliste"/>
      </w:pPr>
      <w:r w:rsidRPr="00EA39E2">
        <w:t>hvordan unngå refleks, blending og støvsamling</w:t>
      </w:r>
    </w:p>
    <w:p w:rsidR="008A0FA6" w:rsidRDefault="008A0FA6" w:rsidP="008A0FA6">
      <w:pPr>
        <w:pStyle w:val="Tabellpunktliste"/>
      </w:pPr>
      <w:r w:rsidRPr="00EA39E2">
        <w:t>hvilke farger som bør velges på gulv, vegger, tak og inventar</w:t>
      </w:r>
    </w:p>
    <w:p w:rsidR="008A0FA6" w:rsidRPr="00EA39E2" w:rsidRDefault="008A0FA6" w:rsidP="008A0FA6">
      <w:pPr>
        <w:pStyle w:val="Tabellpunktliste"/>
      </w:pPr>
      <w:r w:rsidRPr="00EA39E2">
        <w:t>om det må iverksettes tiltak for å hindre blending</w:t>
      </w:r>
    </w:p>
    <w:p w:rsidR="008A0FA6" w:rsidRDefault="008A0FA6" w:rsidP="008A0FA6">
      <w:pPr>
        <w:rPr>
          <w:lang w:val="nb-NO" w:eastAsia="nb-NO"/>
        </w:rPr>
      </w:pPr>
    </w:p>
    <w:p w:rsidR="008A0FA6" w:rsidRDefault="008A0FA6" w:rsidP="008A0FA6">
      <w:pPr>
        <w:rPr>
          <w:lang w:val="nb-NO" w:eastAsia="nb-NO"/>
        </w:rPr>
      </w:pPr>
    </w:p>
    <w:p w:rsidR="008A0FA6" w:rsidRPr="008A0FA6" w:rsidRDefault="008A0FA6" w:rsidP="008A0FA6">
      <w:pPr>
        <w:pStyle w:val="Overskrift1"/>
        <w:rPr>
          <w:szCs w:val="20"/>
        </w:rPr>
      </w:pPr>
      <w:bookmarkStart w:id="116" w:name="_Toc323645254"/>
      <w:r w:rsidRPr="008A0FA6">
        <w:rPr>
          <w:szCs w:val="20"/>
        </w:rPr>
        <w:t>Energi</w:t>
      </w:r>
      <w:bookmarkEnd w:id="116"/>
    </w:p>
    <w:p w:rsidR="00D4577F" w:rsidRDefault="008A0FA6" w:rsidP="00176E8B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17" w:name="_Toc323645255"/>
      <w:r w:rsidRPr="008A0FA6">
        <w:t>Energiforbruk</w:t>
      </w:r>
      <w:bookmarkEnd w:id="117"/>
    </w:p>
    <w:p w:rsidR="008A0FA6" w:rsidRPr="00006C24" w:rsidRDefault="008A0FA6" w:rsidP="008A0FA6">
      <w:pPr>
        <w:pStyle w:val="Tabellnormal"/>
        <w:rPr>
          <w:rFonts w:cs="Arial"/>
          <w:lang w:val="nb-NO"/>
        </w:rPr>
      </w:pPr>
      <w:r>
        <w:rPr>
          <w:rFonts w:cs="Arial"/>
          <w:lang w:val="nb-NO"/>
        </w:rPr>
        <w:t>E</w:t>
      </w:r>
      <w:r w:rsidRPr="00006C24">
        <w:rPr>
          <w:rFonts w:cs="Arial"/>
          <w:lang w:val="nb-NO"/>
        </w:rPr>
        <w:t>nergiforbruk for hvert bygg skal innhentes</w:t>
      </w:r>
      <w:r>
        <w:rPr>
          <w:rFonts w:cs="Arial"/>
          <w:lang w:val="nb-NO"/>
        </w:rPr>
        <w:t xml:space="preserve"> og dokumenteres</w:t>
      </w:r>
      <w:r w:rsidRPr="00006C24">
        <w:rPr>
          <w:rFonts w:cs="Arial"/>
          <w:lang w:val="nb-NO"/>
        </w:rPr>
        <w:t>.</w:t>
      </w:r>
    </w:p>
    <w:p w:rsidR="008A0FA6" w:rsidRDefault="008A0FA6" w:rsidP="008A0FA6">
      <w:pPr>
        <w:rPr>
          <w:lang w:val="nb-NO" w:eastAsia="nb-NO"/>
        </w:rPr>
      </w:pPr>
    </w:p>
    <w:p w:rsidR="008A0FA6" w:rsidRDefault="008A0FA6" w:rsidP="008A0FA6">
      <w:pPr>
        <w:rPr>
          <w:lang w:val="nb-NO" w:eastAsia="nb-NO"/>
        </w:rPr>
      </w:pPr>
    </w:p>
    <w:p w:rsidR="008A0FA6" w:rsidRDefault="008A0FA6" w:rsidP="008A0FA6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18" w:name="_Toc323645256"/>
      <w:r>
        <w:t>A</w:t>
      </w:r>
      <w:r w:rsidRPr="008A0FA6">
        <w:t>nbefaling av tekniske valg ved nybygg, og tekniske tiltak ved rehabilitering</w:t>
      </w:r>
      <w:bookmarkEnd w:id="118"/>
    </w:p>
    <w:p w:rsidR="008A0FA6" w:rsidRDefault="008A0FA6" w:rsidP="008A0FA6">
      <w:pPr>
        <w:pStyle w:val="Tabellnormal"/>
        <w:rPr>
          <w:rFonts w:cs="Arial"/>
          <w:lang w:val="nb-NO"/>
        </w:rPr>
      </w:pPr>
      <w:r w:rsidRPr="00006C24">
        <w:rPr>
          <w:rFonts w:cs="Arial"/>
          <w:lang w:val="nb-NO"/>
        </w:rPr>
        <w:t>Det skal gis en anbefaling av tekniske valg ved nybygg</w:t>
      </w:r>
      <w:r>
        <w:rPr>
          <w:rFonts w:cs="Arial"/>
          <w:lang w:val="nb-NO"/>
        </w:rPr>
        <w:t>,</w:t>
      </w:r>
      <w:r w:rsidRPr="00006C24">
        <w:rPr>
          <w:rFonts w:cs="Arial"/>
          <w:lang w:val="nb-NO"/>
        </w:rPr>
        <w:t xml:space="preserve"> og tekniske tiltak ved rehabilitering</w:t>
      </w:r>
      <w:r>
        <w:rPr>
          <w:rFonts w:cs="Arial"/>
          <w:lang w:val="nb-NO"/>
        </w:rPr>
        <w:t>,</w:t>
      </w:r>
      <w:r w:rsidRPr="00006C24">
        <w:rPr>
          <w:rFonts w:cs="Arial"/>
          <w:lang w:val="nb-NO"/>
        </w:rPr>
        <w:t xml:space="preserve"> med kostnad samt inntjeningstid for å nå </w:t>
      </w:r>
      <w:r>
        <w:rPr>
          <w:rFonts w:cs="Arial"/>
          <w:lang w:val="nb-NO"/>
        </w:rPr>
        <w:t>miljøkravene i kapittel 3.2.</w:t>
      </w:r>
    </w:p>
    <w:p w:rsidR="008A0FA6" w:rsidRDefault="008A0FA6" w:rsidP="008A0FA6">
      <w:pPr>
        <w:pStyle w:val="Tabellnormal"/>
        <w:rPr>
          <w:rFonts w:cs="Arial"/>
          <w:lang w:val="nb-NO"/>
        </w:rPr>
      </w:pPr>
    </w:p>
    <w:p w:rsidR="008A0FA6" w:rsidRDefault="008A0FA6" w:rsidP="008A0FA6">
      <w:pPr>
        <w:pStyle w:val="Tabellnormal"/>
        <w:rPr>
          <w:rFonts w:cs="Arial"/>
          <w:lang w:val="nb-NO"/>
        </w:rPr>
      </w:pPr>
      <w:r w:rsidRPr="00006C24">
        <w:rPr>
          <w:rFonts w:cs="Arial"/>
          <w:lang w:val="nb-NO"/>
        </w:rPr>
        <w:t xml:space="preserve">Det skal skilles på bygningsmessige og tekniske tiltak. </w:t>
      </w:r>
    </w:p>
    <w:p w:rsidR="008A0FA6" w:rsidRDefault="008A0FA6" w:rsidP="008A0FA6">
      <w:pPr>
        <w:pStyle w:val="Tabellnormal"/>
        <w:rPr>
          <w:rFonts w:cs="Arial"/>
          <w:lang w:val="nb-NO"/>
        </w:rPr>
      </w:pPr>
    </w:p>
    <w:p w:rsidR="008A0FA6" w:rsidRDefault="008A0FA6" w:rsidP="008A0FA6">
      <w:pPr>
        <w:pStyle w:val="Tabellnormal"/>
        <w:rPr>
          <w:rFonts w:cs="Arial"/>
          <w:lang w:val="nb-NO"/>
        </w:rPr>
      </w:pPr>
      <w:r w:rsidRPr="00006C24">
        <w:rPr>
          <w:rFonts w:cs="Arial"/>
          <w:lang w:val="nb-NO"/>
        </w:rPr>
        <w:t>Dette skal dokumenteres ved energiberegning av planlagt bygningsmasse.</w:t>
      </w:r>
    </w:p>
    <w:p w:rsidR="008A0FA6" w:rsidRPr="008A0FA6" w:rsidRDefault="008A0FA6" w:rsidP="008A0FA6">
      <w:pPr>
        <w:pStyle w:val="Tabellnormal"/>
        <w:rPr>
          <w:sz w:val="28"/>
          <w:szCs w:val="32"/>
          <w:lang w:val="nb-NO" w:eastAsia="nb-NO"/>
        </w:rPr>
      </w:pPr>
    </w:p>
    <w:p w:rsidR="008A0FA6" w:rsidRDefault="008A0FA6" w:rsidP="008A0FA6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19" w:name="_Toc323645257"/>
      <w:proofErr w:type="spellStart"/>
      <w:r w:rsidRPr="008A0FA6">
        <w:t>Inneklimasimulering</w:t>
      </w:r>
      <w:bookmarkEnd w:id="119"/>
      <w:proofErr w:type="spellEnd"/>
    </w:p>
    <w:p w:rsidR="008A0FA6" w:rsidRDefault="008A0FA6" w:rsidP="008A0FA6">
      <w:pPr>
        <w:pStyle w:val="Tabellnormal"/>
        <w:rPr>
          <w:rFonts w:cs="Arial"/>
          <w:lang w:val="nb-NO"/>
        </w:rPr>
      </w:pPr>
      <w:r>
        <w:rPr>
          <w:rFonts w:cs="Arial"/>
          <w:lang w:val="nb-NO"/>
        </w:rPr>
        <w:t xml:space="preserve">Det skal utarbeides en </w:t>
      </w:r>
      <w:proofErr w:type="spellStart"/>
      <w:r>
        <w:rPr>
          <w:rFonts w:cs="Arial"/>
          <w:lang w:val="nb-NO"/>
        </w:rPr>
        <w:t>inneklimasimulering</w:t>
      </w:r>
      <w:proofErr w:type="spellEnd"/>
      <w:r>
        <w:rPr>
          <w:rFonts w:cs="Arial"/>
          <w:lang w:val="nb-NO"/>
        </w:rPr>
        <w:t xml:space="preserve"> av kritiske rom.</w:t>
      </w:r>
    </w:p>
    <w:p w:rsidR="008A0FA6" w:rsidRDefault="008A0FA6" w:rsidP="008A0FA6">
      <w:pPr>
        <w:pStyle w:val="Tabellnormal"/>
        <w:rPr>
          <w:rFonts w:cs="Arial"/>
          <w:lang w:val="nb-NO"/>
        </w:rPr>
      </w:pPr>
    </w:p>
    <w:p w:rsidR="008A0FA6" w:rsidRDefault="008A0FA6" w:rsidP="008A0FA6">
      <w:pPr>
        <w:pStyle w:val="Overskrift1"/>
        <w:rPr>
          <w:szCs w:val="20"/>
        </w:rPr>
      </w:pPr>
      <w:bookmarkStart w:id="120" w:name="_Toc323645258"/>
      <w:r>
        <w:rPr>
          <w:szCs w:val="20"/>
        </w:rPr>
        <w:t>Fravik</w:t>
      </w:r>
      <w:bookmarkEnd w:id="120"/>
    </w:p>
    <w:p w:rsidR="008A0FA6" w:rsidRDefault="008A0FA6" w:rsidP="008A0FA6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21" w:name="_Toc323645259"/>
      <w:r>
        <w:t>Fravik fra Felles kravspesifikasjon for Oslo kommune</w:t>
      </w:r>
      <w:bookmarkEnd w:id="121"/>
    </w:p>
    <w:p w:rsidR="008A0FA6" w:rsidRDefault="008A0FA6" w:rsidP="008A0FA6">
      <w:pPr>
        <w:rPr>
          <w:lang w:val="nb-NO"/>
        </w:rPr>
      </w:pPr>
      <w:r>
        <w:rPr>
          <w:lang w:val="nb-NO"/>
        </w:rPr>
        <w:t>Fravik fra Felles kravspesifikasjon for Oslo kommune skal være godkjent.</w:t>
      </w:r>
    </w:p>
    <w:p w:rsidR="008A0FA6" w:rsidRDefault="008A0FA6" w:rsidP="008A0FA6">
      <w:pPr>
        <w:rPr>
          <w:lang w:val="nb-NO"/>
        </w:rPr>
      </w:pPr>
    </w:p>
    <w:p w:rsidR="008A0FA6" w:rsidRDefault="008A0FA6">
      <w:pPr>
        <w:rPr>
          <w:sz w:val="28"/>
          <w:szCs w:val="32"/>
          <w:lang w:val="nb-NO" w:eastAsia="nb-NO"/>
        </w:rPr>
      </w:pPr>
      <w:bookmarkStart w:id="122" w:name="_Toc323641624"/>
      <w:r w:rsidRPr="00E828B5">
        <w:rPr>
          <w:lang w:val="nb-NO"/>
        </w:rPr>
        <w:br w:type="page"/>
      </w:r>
    </w:p>
    <w:p w:rsidR="008A0FA6" w:rsidRDefault="008A0FA6" w:rsidP="008A0FA6">
      <w:pPr>
        <w:pStyle w:val="Overskrift1"/>
        <w:keepLines/>
        <w:pageBreakBefore w:val="0"/>
        <w:numPr>
          <w:ilvl w:val="0"/>
          <w:numId w:val="1"/>
        </w:numPr>
        <w:tabs>
          <w:tab w:val="clear" w:pos="851"/>
          <w:tab w:val="num" w:pos="1702"/>
        </w:tabs>
      </w:pPr>
      <w:bookmarkStart w:id="123" w:name="_Toc323645260"/>
      <w:r>
        <w:t>Risikoforhold</w:t>
      </w:r>
      <w:bookmarkEnd w:id="122"/>
      <w:bookmarkEnd w:id="123"/>
    </w:p>
    <w:p w:rsidR="008A0FA6" w:rsidRDefault="008A0FA6" w:rsidP="008A0FA6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24" w:name="_Toc323640070"/>
      <w:bookmarkStart w:id="125" w:name="_Toc323641625"/>
      <w:bookmarkStart w:id="126" w:name="_Toc323645261"/>
      <w:r>
        <w:t>Risikovurdering</w:t>
      </w:r>
      <w:bookmarkEnd w:id="124"/>
      <w:bookmarkEnd w:id="125"/>
      <w:bookmarkEnd w:id="126"/>
    </w:p>
    <w:p w:rsidR="008A0FA6" w:rsidRPr="005D149F" w:rsidRDefault="008A0FA6" w:rsidP="008A0FA6">
      <w:pPr>
        <w:pStyle w:val="Tabellnormal"/>
        <w:rPr>
          <w:lang w:val="nb-NO"/>
        </w:rPr>
      </w:pPr>
      <w:r w:rsidRPr="005D149F">
        <w:rPr>
          <w:lang w:val="nb-NO"/>
        </w:rPr>
        <w:t>Det skal utarbeides en risikovurdering.</w:t>
      </w:r>
    </w:p>
    <w:p w:rsidR="008A0FA6" w:rsidRDefault="008A0FA6" w:rsidP="008A0FA6">
      <w:pPr>
        <w:rPr>
          <w:lang w:val="nb-NO" w:eastAsia="nb-NO"/>
        </w:rPr>
      </w:pPr>
    </w:p>
    <w:p w:rsidR="008A0FA6" w:rsidRDefault="008A0FA6" w:rsidP="008A0FA6">
      <w:pPr>
        <w:rPr>
          <w:lang w:val="nb-NO" w:eastAsia="nb-NO"/>
        </w:rPr>
      </w:pPr>
    </w:p>
    <w:p w:rsidR="008A0FA6" w:rsidRDefault="008A0FA6">
      <w:pPr>
        <w:rPr>
          <w:sz w:val="28"/>
          <w:szCs w:val="32"/>
          <w:lang w:val="nb-NO" w:eastAsia="nb-NO"/>
        </w:rPr>
      </w:pPr>
      <w:bookmarkStart w:id="127" w:name="_Toc323641626"/>
      <w:r w:rsidRPr="00E828B5">
        <w:rPr>
          <w:lang w:val="nb-NO"/>
        </w:rPr>
        <w:br w:type="page"/>
      </w:r>
    </w:p>
    <w:p w:rsidR="008A0FA6" w:rsidRPr="005D149F" w:rsidRDefault="008A0FA6" w:rsidP="008A0FA6">
      <w:pPr>
        <w:pStyle w:val="Overskrift1"/>
        <w:keepLines/>
        <w:pageBreakBefore w:val="0"/>
        <w:numPr>
          <w:ilvl w:val="0"/>
          <w:numId w:val="1"/>
        </w:numPr>
        <w:tabs>
          <w:tab w:val="clear" w:pos="851"/>
          <w:tab w:val="num" w:pos="1702"/>
        </w:tabs>
      </w:pPr>
      <w:bookmarkStart w:id="128" w:name="_Toc323645262"/>
      <w:r w:rsidRPr="0002180F">
        <w:t>Fremdrift</w:t>
      </w:r>
      <w:bookmarkEnd w:id="128"/>
    </w:p>
    <w:p w:rsidR="008A0FA6" w:rsidRPr="0002180F" w:rsidRDefault="008A0FA6" w:rsidP="008A0FA6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  <w:rPr>
          <w:szCs w:val="20"/>
        </w:rPr>
      </w:pPr>
      <w:bookmarkStart w:id="129" w:name="_Toc323645263"/>
      <w:r w:rsidRPr="00B566A8">
        <w:t>Fremd</w:t>
      </w:r>
      <w:r>
        <w:t>rift for de ulike alternativene</w:t>
      </w:r>
      <w:bookmarkEnd w:id="129"/>
    </w:p>
    <w:p w:rsidR="008A0FA6" w:rsidRPr="005D149F" w:rsidRDefault="008A0FA6" w:rsidP="008A0FA6">
      <w:pPr>
        <w:pStyle w:val="Tabellnormal"/>
        <w:rPr>
          <w:lang w:val="nb-NO"/>
        </w:rPr>
      </w:pPr>
      <w:r w:rsidRPr="005D149F">
        <w:rPr>
          <w:lang w:val="nb-NO"/>
        </w:rPr>
        <w:t>Det skal utarbeides hovedfremdriftsplan.</w:t>
      </w:r>
    </w:p>
    <w:p w:rsidR="008A0FA6" w:rsidRDefault="008A0FA6">
      <w:pPr>
        <w:rPr>
          <w:sz w:val="28"/>
          <w:szCs w:val="20"/>
          <w:lang w:val="nb-NO" w:eastAsia="nb-NO"/>
        </w:rPr>
      </w:pPr>
      <w:r w:rsidRPr="008A0FA6">
        <w:rPr>
          <w:szCs w:val="20"/>
          <w:lang w:val="nb-NO"/>
        </w:rPr>
        <w:br w:type="page"/>
      </w:r>
    </w:p>
    <w:p w:rsidR="008A0FA6" w:rsidRDefault="008A0FA6" w:rsidP="008A0FA6">
      <w:pPr>
        <w:pStyle w:val="Overskrift1"/>
        <w:keepLines/>
        <w:pageBreakBefore w:val="0"/>
        <w:numPr>
          <w:ilvl w:val="0"/>
          <w:numId w:val="1"/>
        </w:numPr>
        <w:rPr>
          <w:szCs w:val="20"/>
        </w:rPr>
      </w:pPr>
      <w:bookmarkStart w:id="130" w:name="_Toc323645264"/>
      <w:r w:rsidRPr="009A4DA2">
        <w:rPr>
          <w:szCs w:val="20"/>
        </w:rPr>
        <w:t>Miljø</w:t>
      </w:r>
      <w:bookmarkEnd w:id="127"/>
      <w:bookmarkEnd w:id="130"/>
    </w:p>
    <w:p w:rsidR="008A0FA6" w:rsidRPr="00DF41B8" w:rsidRDefault="008A0FA6" w:rsidP="008A0FA6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31" w:name="_Toc323641627"/>
      <w:bookmarkStart w:id="132" w:name="_Toc323645265"/>
      <w:r w:rsidRPr="00DF41B8">
        <w:t>Miljøprogram / Miljøoppfølgingsplan</w:t>
      </w:r>
      <w:bookmarkEnd w:id="131"/>
      <w:bookmarkEnd w:id="132"/>
    </w:p>
    <w:p w:rsidR="008A0FA6" w:rsidRDefault="008A0FA6" w:rsidP="008A0FA6">
      <w:pPr>
        <w:rPr>
          <w:rFonts w:cs="Arial"/>
          <w:sz w:val="18"/>
          <w:szCs w:val="18"/>
          <w:lang w:val="nb-NO"/>
        </w:rPr>
      </w:pPr>
      <w:r w:rsidRPr="00DF41B8">
        <w:rPr>
          <w:rFonts w:cs="Arial"/>
          <w:sz w:val="18"/>
          <w:szCs w:val="18"/>
          <w:lang w:val="nb-NO"/>
        </w:rPr>
        <w:t>Det skal utarbeides Miljøprogram / Miljøoppfølgingsplan iht. boken Miljø og livssykluskostnader.</w:t>
      </w:r>
    </w:p>
    <w:p w:rsidR="00E828B5" w:rsidRDefault="00E828B5" w:rsidP="00E828B5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33" w:name="_Toc323645266"/>
      <w:r w:rsidRPr="00E828B5">
        <w:t>Miljøkartleggingsrapport</w:t>
      </w:r>
      <w:bookmarkEnd w:id="133"/>
    </w:p>
    <w:p w:rsidR="00E828B5" w:rsidRPr="00E828B5" w:rsidRDefault="00E828B5" w:rsidP="00E828B5">
      <w:pPr>
        <w:rPr>
          <w:lang w:val="nb-NO" w:eastAsia="nb-NO"/>
        </w:rPr>
      </w:pPr>
      <w:r w:rsidRPr="00E828B5">
        <w:rPr>
          <w:rFonts w:cs="Arial"/>
          <w:sz w:val="18"/>
          <w:szCs w:val="18"/>
          <w:lang w:val="nb-NO"/>
        </w:rPr>
        <w:t>Miljøkartleggingsrapport skal være utarbeidet, vedlagt og et kort sammendrag gis her.</w:t>
      </w:r>
    </w:p>
    <w:p w:rsidR="008A0FA6" w:rsidRDefault="008A0FA6" w:rsidP="008A0FA6">
      <w:pPr>
        <w:rPr>
          <w:lang w:val="nb-NO" w:eastAsia="nb-NO"/>
        </w:rPr>
      </w:pPr>
    </w:p>
    <w:p w:rsidR="008A0FA6" w:rsidRDefault="008A0FA6" w:rsidP="008A0FA6">
      <w:pPr>
        <w:rPr>
          <w:lang w:val="nb-NO" w:eastAsia="nb-NO"/>
        </w:rPr>
      </w:pPr>
    </w:p>
    <w:p w:rsidR="00386C15" w:rsidRDefault="00386C15">
      <w:pPr>
        <w:rPr>
          <w:sz w:val="28"/>
          <w:szCs w:val="20"/>
          <w:lang w:val="nb-NO" w:eastAsia="nb-NO"/>
        </w:rPr>
      </w:pPr>
      <w:r w:rsidRPr="00E828B5">
        <w:rPr>
          <w:szCs w:val="20"/>
          <w:lang w:val="nb-NO"/>
        </w:rPr>
        <w:br w:type="page"/>
      </w:r>
    </w:p>
    <w:p w:rsidR="008A0FA6" w:rsidRDefault="008A0FA6" w:rsidP="008A0FA6">
      <w:pPr>
        <w:pStyle w:val="Overskrift1"/>
        <w:keepLines/>
        <w:pageBreakBefore w:val="0"/>
        <w:numPr>
          <w:ilvl w:val="0"/>
          <w:numId w:val="1"/>
        </w:numPr>
        <w:rPr>
          <w:szCs w:val="20"/>
        </w:rPr>
      </w:pPr>
      <w:bookmarkStart w:id="134" w:name="_Toc323645267"/>
      <w:r w:rsidRPr="008A0FA6">
        <w:rPr>
          <w:szCs w:val="20"/>
        </w:rPr>
        <w:t>SHA</w:t>
      </w:r>
      <w:bookmarkEnd w:id="134"/>
    </w:p>
    <w:p w:rsidR="008A0FA6" w:rsidRDefault="008A0FA6" w:rsidP="008A0FA6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35" w:name="_Toc323645268"/>
      <w:r w:rsidRPr="008A0FA6">
        <w:t>SHA i prosjektet</w:t>
      </w:r>
      <w:bookmarkEnd w:id="135"/>
    </w:p>
    <w:p w:rsidR="008A0FA6" w:rsidRDefault="008A0FA6" w:rsidP="008A0FA6">
      <w:pPr>
        <w:rPr>
          <w:rFonts w:cs="Arial"/>
          <w:lang w:val="nb-NO"/>
        </w:rPr>
      </w:pPr>
      <w:r>
        <w:rPr>
          <w:lang w:val="nb-NO" w:eastAsia="nb-NO"/>
        </w:rPr>
        <w:t xml:space="preserve">Det skal være utarbeidet en </w:t>
      </w:r>
      <w:r>
        <w:rPr>
          <w:rFonts w:cs="Arial"/>
          <w:lang w:val="nb-NO"/>
        </w:rPr>
        <w:t xml:space="preserve">overordnet risikoanalyse, </w:t>
      </w:r>
      <w:proofErr w:type="spellStart"/>
      <w:r w:rsidRPr="004009B7">
        <w:rPr>
          <w:rFonts w:cs="Arial"/>
          <w:lang w:val="nb-NO"/>
        </w:rPr>
        <w:t>HMS-perm</w:t>
      </w:r>
      <w:proofErr w:type="spellEnd"/>
      <w:r w:rsidRPr="004009B7">
        <w:rPr>
          <w:rFonts w:cs="Arial"/>
          <w:lang w:val="nb-NO"/>
        </w:rPr>
        <w:t xml:space="preserve"> og plan</w:t>
      </w:r>
      <w:r>
        <w:rPr>
          <w:rFonts w:cs="Arial"/>
          <w:lang w:val="nb-NO"/>
        </w:rPr>
        <w:t>.</w:t>
      </w:r>
    </w:p>
    <w:p w:rsidR="00386C15" w:rsidRDefault="00386C15" w:rsidP="008A0FA6">
      <w:pPr>
        <w:rPr>
          <w:rFonts w:cs="Arial"/>
          <w:lang w:val="nb-NO"/>
        </w:rPr>
      </w:pPr>
    </w:p>
    <w:p w:rsidR="00386C15" w:rsidRDefault="00386C15" w:rsidP="008A0FA6">
      <w:pPr>
        <w:rPr>
          <w:rFonts w:cs="Arial"/>
          <w:lang w:val="nb-NO"/>
        </w:rPr>
      </w:pPr>
    </w:p>
    <w:p w:rsidR="00386C15" w:rsidRDefault="00386C15">
      <w:pPr>
        <w:rPr>
          <w:sz w:val="28"/>
          <w:szCs w:val="32"/>
          <w:lang w:val="nb-NO" w:eastAsia="nb-NO"/>
        </w:rPr>
      </w:pPr>
      <w:bookmarkStart w:id="136" w:name="_Toc323641628"/>
      <w:r w:rsidRPr="00E828B5">
        <w:rPr>
          <w:lang w:val="nb-NO"/>
        </w:rPr>
        <w:br w:type="page"/>
      </w:r>
    </w:p>
    <w:p w:rsidR="00386C15" w:rsidRDefault="00386C15" w:rsidP="00386C15">
      <w:pPr>
        <w:pStyle w:val="Overskrift1"/>
        <w:keepLines/>
        <w:pageBreakBefore w:val="0"/>
        <w:numPr>
          <w:ilvl w:val="0"/>
          <w:numId w:val="1"/>
        </w:numPr>
        <w:tabs>
          <w:tab w:val="clear" w:pos="851"/>
          <w:tab w:val="num" w:pos="1702"/>
        </w:tabs>
      </w:pPr>
      <w:bookmarkStart w:id="137" w:name="_Toc323645269"/>
      <w:r>
        <w:t>Økonomi</w:t>
      </w:r>
      <w:bookmarkEnd w:id="136"/>
      <w:bookmarkEnd w:id="137"/>
    </w:p>
    <w:p w:rsidR="00386C15" w:rsidRPr="00BD1F2E" w:rsidRDefault="00386C15" w:rsidP="00386C15">
      <w:pPr>
        <w:rPr>
          <w:lang w:val="nb-NO" w:eastAsia="nb-NO"/>
        </w:rPr>
      </w:pPr>
    </w:p>
    <w:p w:rsidR="00386C15" w:rsidRDefault="00386C15" w:rsidP="00386C15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38" w:name="_Toc323640074"/>
      <w:bookmarkStart w:id="139" w:name="_Toc323641629"/>
      <w:bookmarkStart w:id="140" w:name="_Toc323645270"/>
      <w:r w:rsidRPr="00B566A8">
        <w:t>Investeringskalkyle</w:t>
      </w:r>
      <w:bookmarkEnd w:id="138"/>
      <w:bookmarkEnd w:id="139"/>
      <w:bookmarkEnd w:id="140"/>
    </w:p>
    <w:p w:rsidR="00386C15" w:rsidRPr="00BD1F2E" w:rsidRDefault="00386C15" w:rsidP="00386C15">
      <w:pPr>
        <w:rPr>
          <w:lang w:val="nb-NO" w:eastAsia="nb-NO"/>
        </w:rPr>
      </w:pPr>
      <w:r w:rsidRPr="00BD1F2E">
        <w:rPr>
          <w:sz w:val="18"/>
          <w:lang w:val="nb-NO"/>
        </w:rPr>
        <w:t>Det skal utarbeides kalkyle med usikkerhet iht. veileder for konseptvalgutredning (KVU).</w:t>
      </w:r>
    </w:p>
    <w:p w:rsidR="00386C15" w:rsidRDefault="00386C15" w:rsidP="00386C15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41" w:name="_Toc323640075"/>
      <w:bookmarkStart w:id="142" w:name="_Toc323641630"/>
      <w:bookmarkStart w:id="143" w:name="_Toc323645271"/>
      <w:r w:rsidRPr="00B566A8">
        <w:t>LCC</w:t>
      </w:r>
      <w:bookmarkEnd w:id="141"/>
      <w:bookmarkEnd w:id="142"/>
      <w:bookmarkEnd w:id="143"/>
    </w:p>
    <w:p w:rsidR="00386C15" w:rsidRPr="00BD1F2E" w:rsidRDefault="00386C15" w:rsidP="00386C15">
      <w:pPr>
        <w:rPr>
          <w:lang w:val="nb-NO" w:eastAsia="nb-NO"/>
        </w:rPr>
      </w:pPr>
      <w:r w:rsidRPr="00BD1F2E">
        <w:rPr>
          <w:sz w:val="18"/>
          <w:lang w:val="nb-NO"/>
        </w:rPr>
        <w:t xml:space="preserve">Det skal utarbeides </w:t>
      </w:r>
      <w:proofErr w:type="spellStart"/>
      <w:r w:rsidRPr="00BD1F2E">
        <w:rPr>
          <w:sz w:val="18"/>
          <w:lang w:val="nb-NO"/>
        </w:rPr>
        <w:t>LCC-beregning</w:t>
      </w:r>
      <w:proofErr w:type="spellEnd"/>
      <w:r w:rsidRPr="00BD1F2E">
        <w:rPr>
          <w:sz w:val="18"/>
          <w:lang w:val="nb-NO"/>
        </w:rPr>
        <w:t xml:space="preserve"> iht. Kravspesifikasjon for Miljø og livssykluskostnader.</w:t>
      </w:r>
    </w:p>
    <w:p w:rsidR="00386C15" w:rsidRDefault="00386C15" w:rsidP="00386C15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44" w:name="_Toc323640076"/>
      <w:bookmarkStart w:id="145" w:name="_Toc323641631"/>
      <w:bookmarkStart w:id="146" w:name="_Toc323645272"/>
      <w:r w:rsidRPr="00B566A8">
        <w:t>Virksomhetskostnader</w:t>
      </w:r>
      <w:bookmarkEnd w:id="144"/>
      <w:bookmarkEnd w:id="145"/>
      <w:bookmarkEnd w:id="146"/>
    </w:p>
    <w:p w:rsidR="00386C15" w:rsidRPr="00BD1F2E" w:rsidRDefault="00386C15" w:rsidP="00386C15">
      <w:pPr>
        <w:rPr>
          <w:lang w:val="nb-NO" w:eastAsia="nb-NO"/>
        </w:rPr>
      </w:pPr>
      <w:r w:rsidRPr="00BD1F2E">
        <w:rPr>
          <w:sz w:val="18"/>
          <w:lang w:val="nb-NO"/>
        </w:rPr>
        <w:t>Det skal gjøres en analyse av virksomhetskostnadene iht. Kravspesifikasjon for Miljø og livssykluskostnader.</w:t>
      </w:r>
    </w:p>
    <w:p w:rsidR="00E828B5" w:rsidRDefault="00E828B5">
      <w:pPr>
        <w:rPr>
          <w:lang w:val="nb-NO" w:eastAsia="nb-NO"/>
        </w:rPr>
      </w:pPr>
      <w:r>
        <w:rPr>
          <w:lang w:val="nb-NO" w:eastAsia="nb-NO"/>
        </w:rPr>
        <w:br w:type="page"/>
      </w:r>
    </w:p>
    <w:p w:rsidR="00E828B5" w:rsidRPr="00791EE6" w:rsidRDefault="00E828B5" w:rsidP="00E828B5">
      <w:pPr>
        <w:pStyle w:val="Overskrift1"/>
        <w:keepLines/>
        <w:pageBreakBefore w:val="0"/>
        <w:numPr>
          <w:ilvl w:val="0"/>
          <w:numId w:val="1"/>
        </w:numPr>
        <w:tabs>
          <w:tab w:val="clear" w:pos="851"/>
          <w:tab w:val="num" w:pos="1702"/>
        </w:tabs>
      </w:pPr>
      <w:bookmarkStart w:id="147" w:name="_Toc323641635"/>
      <w:bookmarkStart w:id="148" w:name="_Toc323645273"/>
      <w:r w:rsidRPr="00791EE6">
        <w:t>Vedlegg</w:t>
      </w:r>
      <w:bookmarkEnd w:id="147"/>
      <w:bookmarkEnd w:id="148"/>
    </w:p>
    <w:p w:rsidR="00E828B5" w:rsidRDefault="00E828B5" w:rsidP="00E828B5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49" w:name="_Toc323640081"/>
      <w:bookmarkStart w:id="150" w:name="_Toc323641636"/>
      <w:bookmarkStart w:id="151" w:name="_Toc323645274"/>
      <w:r w:rsidRPr="00BD1F2E">
        <w:rPr>
          <w:rFonts w:cs="Arial"/>
        </w:rPr>
        <w:t>Tegninger</w:t>
      </w:r>
      <w:bookmarkEnd w:id="149"/>
      <w:bookmarkEnd w:id="150"/>
      <w:bookmarkEnd w:id="151"/>
    </w:p>
    <w:p w:rsidR="00E828B5" w:rsidRPr="00BD1F2E" w:rsidRDefault="00E828B5" w:rsidP="00E828B5">
      <w:pPr>
        <w:pStyle w:val="Tabellpunktliste"/>
        <w:ind w:left="355" w:hanging="223"/>
      </w:pPr>
      <w:r>
        <w:t>Det skal vedlegges tegninger iht. ovenstående leveranser.</w:t>
      </w:r>
    </w:p>
    <w:p w:rsidR="00E828B5" w:rsidRPr="00907E5C" w:rsidRDefault="00E828B5" w:rsidP="00E828B5">
      <w:pPr>
        <w:rPr>
          <w:lang w:val="nb-NO"/>
        </w:rPr>
      </w:pPr>
    </w:p>
    <w:p w:rsidR="00E828B5" w:rsidRPr="00BD1F2E" w:rsidRDefault="00E828B5" w:rsidP="00E828B5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  <w:rPr>
          <w:rFonts w:cs="Arial"/>
        </w:rPr>
      </w:pPr>
      <w:bookmarkStart w:id="152" w:name="_Toc323640082"/>
      <w:bookmarkStart w:id="153" w:name="_Toc323641637"/>
      <w:bookmarkStart w:id="154" w:name="_Toc323645275"/>
      <w:r>
        <w:rPr>
          <w:rFonts w:cs="Arial"/>
        </w:rPr>
        <w:t>Dokumenter</w:t>
      </w:r>
      <w:bookmarkEnd w:id="152"/>
      <w:bookmarkEnd w:id="153"/>
      <w:bookmarkEnd w:id="154"/>
    </w:p>
    <w:p w:rsidR="009869C0" w:rsidRPr="00DB4236" w:rsidRDefault="00E828B5" w:rsidP="00310FAB">
      <w:pPr>
        <w:pStyle w:val="Tabellpunktliste"/>
        <w:ind w:left="355" w:hanging="223"/>
      </w:pPr>
      <w:r>
        <w:t>Det skal vedlegges rapporter, analyser, planer, dokumenter mv. iht. ovenstående leveranser</w:t>
      </w:r>
    </w:p>
    <w:sectPr w:rsidR="009869C0" w:rsidRPr="00DB4236" w:rsidSect="00D92F99">
      <w:headerReference w:type="default" r:id="rId10"/>
      <w:footerReference w:type="default" r:id="rId11"/>
      <w:pgSz w:w="11906" w:h="16838" w:code="9"/>
      <w:pgMar w:top="1418" w:right="2268" w:bottom="1134" w:left="2268" w:header="851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36" w:rsidRDefault="00DB4236" w:rsidP="000D23B7">
      <w:r>
        <w:separator/>
      </w:r>
    </w:p>
  </w:endnote>
  <w:endnote w:type="continuationSeparator" w:id="0">
    <w:p w:rsidR="00DB4236" w:rsidRDefault="00DB4236" w:rsidP="000D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eSansOffice">
    <w:panose1 w:val="020B0503040302060204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36" w:rsidRPr="001E7A64" w:rsidRDefault="00DB4236" w:rsidP="000372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36" w:rsidRDefault="00DB4236" w:rsidP="000D23B7">
      <w:r>
        <w:separator/>
      </w:r>
    </w:p>
  </w:footnote>
  <w:footnote w:type="continuationSeparator" w:id="0">
    <w:p w:rsidR="00DB4236" w:rsidRDefault="00DB4236" w:rsidP="000D2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36" w:rsidRPr="001E7A64" w:rsidRDefault="00DB4236" w:rsidP="00CB03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38A1"/>
    <w:multiLevelType w:val="multilevel"/>
    <w:tmpl w:val="F0989934"/>
    <w:lvl w:ilvl="0">
      <w:start w:val="1"/>
      <w:numFmt w:val="decimal"/>
      <w:pStyle w:val="Overskrift1"/>
      <w:lvlText w:val="%1"/>
      <w:lvlJc w:val="left"/>
      <w:pPr>
        <w:tabs>
          <w:tab w:val="num" w:pos="851"/>
        </w:tabs>
        <w:ind w:left="0" w:hanging="85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1"/>
        </w:tabs>
        <w:ind w:left="0" w:hanging="85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0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">
    <w:nsid w:val="521A6DCB"/>
    <w:multiLevelType w:val="hybridMultilevel"/>
    <w:tmpl w:val="F120E880"/>
    <w:lvl w:ilvl="0" w:tplc="3C642BD0">
      <w:start w:val="1"/>
      <w:numFmt w:val="bullet"/>
      <w:pStyle w:val="Tabellpunkt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5F4E"/>
    <w:multiLevelType w:val="multilevel"/>
    <w:tmpl w:val="A03A67C2"/>
    <w:lvl w:ilvl="0">
      <w:start w:val="1"/>
      <w:numFmt w:val="bullet"/>
      <w:pStyle w:val="Punktliste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20"/>
        </w:tabs>
        <w:ind w:left="1021" w:hanging="453"/>
      </w:pPr>
      <w:rPr>
        <w:rFonts w:ascii="Arial" w:hAnsi="Arial" w:hint="default"/>
      </w:rPr>
    </w:lvl>
    <w:lvl w:ilvl="2">
      <w:start w:val="1"/>
      <w:numFmt w:val="bullet"/>
      <w:lvlText w:val=""/>
      <w:lvlJc w:val="left"/>
      <w:pPr>
        <w:tabs>
          <w:tab w:val="num" w:pos="1360"/>
        </w:tabs>
        <w:ind w:left="1304" w:hanging="45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306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040"/>
        </w:tabs>
        <w:ind w:left="159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0"/>
        </w:tabs>
        <w:ind w:left="187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158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2442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2726" w:hanging="17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1021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16C"/>
    <w:rsid w:val="000045E4"/>
    <w:rsid w:val="00010D2E"/>
    <w:rsid w:val="00037212"/>
    <w:rsid w:val="00073A66"/>
    <w:rsid w:val="000766BC"/>
    <w:rsid w:val="000978AC"/>
    <w:rsid w:val="000A6FB4"/>
    <w:rsid w:val="000B01E5"/>
    <w:rsid w:val="000D23B7"/>
    <w:rsid w:val="00111C81"/>
    <w:rsid w:val="00143685"/>
    <w:rsid w:val="0016216C"/>
    <w:rsid w:val="00176E8B"/>
    <w:rsid w:val="001D0A86"/>
    <w:rsid w:val="001E10E2"/>
    <w:rsid w:val="001E7A64"/>
    <w:rsid w:val="001F6F17"/>
    <w:rsid w:val="00202AA6"/>
    <w:rsid w:val="00224E4B"/>
    <w:rsid w:val="0029412E"/>
    <w:rsid w:val="002C4EEC"/>
    <w:rsid w:val="002F69BD"/>
    <w:rsid w:val="00302E7B"/>
    <w:rsid w:val="00310FAB"/>
    <w:rsid w:val="0032698B"/>
    <w:rsid w:val="00333462"/>
    <w:rsid w:val="00386C15"/>
    <w:rsid w:val="00396174"/>
    <w:rsid w:val="003D46A3"/>
    <w:rsid w:val="004069A6"/>
    <w:rsid w:val="0049619F"/>
    <w:rsid w:val="004A6208"/>
    <w:rsid w:val="00553583"/>
    <w:rsid w:val="005770D4"/>
    <w:rsid w:val="00647E59"/>
    <w:rsid w:val="00657A60"/>
    <w:rsid w:val="006E6381"/>
    <w:rsid w:val="006F5E1C"/>
    <w:rsid w:val="00721C04"/>
    <w:rsid w:val="007253E6"/>
    <w:rsid w:val="00726781"/>
    <w:rsid w:val="0073555D"/>
    <w:rsid w:val="00756505"/>
    <w:rsid w:val="007918F8"/>
    <w:rsid w:val="007A1629"/>
    <w:rsid w:val="007A396F"/>
    <w:rsid w:val="00861078"/>
    <w:rsid w:val="00886FA2"/>
    <w:rsid w:val="008A0FA6"/>
    <w:rsid w:val="00942C01"/>
    <w:rsid w:val="00956EC8"/>
    <w:rsid w:val="009869C0"/>
    <w:rsid w:val="00A01AC9"/>
    <w:rsid w:val="00A379B0"/>
    <w:rsid w:val="00A452F1"/>
    <w:rsid w:val="00AA29C7"/>
    <w:rsid w:val="00AF2534"/>
    <w:rsid w:val="00B34DBF"/>
    <w:rsid w:val="00B748E1"/>
    <w:rsid w:val="00C17616"/>
    <w:rsid w:val="00C2568C"/>
    <w:rsid w:val="00C456B3"/>
    <w:rsid w:val="00C73EA8"/>
    <w:rsid w:val="00C771FF"/>
    <w:rsid w:val="00C7720F"/>
    <w:rsid w:val="00CB0375"/>
    <w:rsid w:val="00CD0B59"/>
    <w:rsid w:val="00D4577F"/>
    <w:rsid w:val="00D64254"/>
    <w:rsid w:val="00D763F6"/>
    <w:rsid w:val="00D92F99"/>
    <w:rsid w:val="00DB4236"/>
    <w:rsid w:val="00DC5E69"/>
    <w:rsid w:val="00E011A1"/>
    <w:rsid w:val="00E33E98"/>
    <w:rsid w:val="00E513EE"/>
    <w:rsid w:val="00E563D4"/>
    <w:rsid w:val="00E828B5"/>
    <w:rsid w:val="00E85EF4"/>
    <w:rsid w:val="00EB39B8"/>
    <w:rsid w:val="00F10D97"/>
    <w:rsid w:val="00F74D9A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 [3213]"/>
    </o:shapedefaults>
    <o:shapelayout v:ext="edit">
      <o:idmap v:ext="edit" data="1"/>
      <o:rules v:ext="edit">
        <o:r id="V:Rule2" type="connector" idref="#_x0000_s1031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6216C"/>
    <w:rPr>
      <w:rFonts w:ascii="Arial" w:hAnsi="Arial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6FB4"/>
    <w:pPr>
      <w:keepNext/>
      <w:pageBreakBefore/>
      <w:numPr>
        <w:numId w:val="2"/>
      </w:numPr>
      <w:pBdr>
        <w:bottom w:val="single" w:sz="8" w:space="1" w:color="A6A6A6" w:themeColor="background1" w:themeShade="A6"/>
      </w:pBdr>
      <w:spacing w:before="360"/>
      <w:outlineLvl w:val="0"/>
    </w:pPr>
    <w:rPr>
      <w:sz w:val="28"/>
      <w:szCs w:val="32"/>
      <w:lang w:val="nb-NO"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16216C"/>
    <w:pPr>
      <w:keepNext/>
      <w:keepLines/>
      <w:numPr>
        <w:ilvl w:val="1"/>
        <w:numId w:val="2"/>
      </w:numPr>
      <w:spacing w:before="120" w:after="120"/>
      <w:outlineLvl w:val="1"/>
    </w:pPr>
    <w:rPr>
      <w:sz w:val="28"/>
      <w:szCs w:val="32"/>
      <w:lang w:val="nb-NO" w:eastAsia="nb-NO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16216C"/>
    <w:pPr>
      <w:keepNext/>
      <w:numPr>
        <w:ilvl w:val="2"/>
        <w:numId w:val="2"/>
      </w:numPr>
      <w:spacing w:before="60" w:after="120"/>
      <w:outlineLvl w:val="2"/>
    </w:pPr>
    <w:rPr>
      <w:sz w:val="24"/>
      <w:szCs w:val="28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9"/>
    <w:qFormat/>
    <w:rsid w:val="00D64254"/>
    <w:pPr>
      <w:keepNext/>
      <w:numPr>
        <w:ilvl w:val="3"/>
        <w:numId w:val="2"/>
      </w:numPr>
      <w:spacing w:before="60" w:after="60"/>
      <w:outlineLvl w:val="3"/>
    </w:pPr>
    <w:rPr>
      <w:sz w:val="22"/>
      <w:szCs w:val="24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9"/>
    <w:qFormat/>
    <w:rsid w:val="00D64254"/>
    <w:pPr>
      <w:keepNext/>
      <w:spacing w:before="60" w:after="60"/>
      <w:outlineLvl w:val="4"/>
    </w:pPr>
    <w:rPr>
      <w:i/>
      <w:sz w:val="22"/>
    </w:rPr>
  </w:style>
  <w:style w:type="paragraph" w:styleId="Overskrift6">
    <w:name w:val="heading 6"/>
    <w:basedOn w:val="Normal"/>
    <w:next w:val="Normal"/>
    <w:link w:val="Overskrift6Tegn"/>
    <w:autoRedefine/>
    <w:uiPriority w:val="99"/>
    <w:qFormat/>
    <w:rsid w:val="00D64254"/>
    <w:pPr>
      <w:keepNext/>
      <w:spacing w:after="60"/>
      <w:outlineLvl w:val="5"/>
    </w:pPr>
    <w:rPr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64254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D64254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Cs w:val="20"/>
      <w:lang w:val="nb-NO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D64254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A6FB4"/>
    <w:rPr>
      <w:rFonts w:ascii="Arial" w:hAnsi="Arial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rsid w:val="0016216C"/>
    <w:rPr>
      <w:rFonts w:ascii="Arial" w:hAnsi="Arial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16216C"/>
    <w:rPr>
      <w:rFonts w:ascii="Arial" w:hAnsi="Arial"/>
      <w:sz w:val="24"/>
      <w:szCs w:val="28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7253E6"/>
    <w:rPr>
      <w:rFonts w:ascii="Arial" w:hAnsi="Arial"/>
      <w:sz w:val="22"/>
      <w:szCs w:val="24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7253E6"/>
    <w:rPr>
      <w:rFonts w:ascii="Arial" w:hAnsi="Arial"/>
      <w:i/>
      <w:sz w:val="22"/>
      <w:szCs w:val="22"/>
      <w:lang w:val="en-US" w:eastAsia="en-US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7253E6"/>
    <w:rPr>
      <w:rFonts w:ascii="Arial" w:hAnsi="Arial"/>
      <w:lang w:val="en-US" w:eastAsia="en-US"/>
    </w:rPr>
  </w:style>
  <w:style w:type="paragraph" w:customStyle="1" w:styleId="Bakside1">
    <w:name w:val="Bakside 1"/>
    <w:qFormat/>
    <w:rsid w:val="00D64254"/>
    <w:pPr>
      <w:spacing w:before="100" w:beforeAutospacing="1" w:after="100" w:afterAutospacing="1"/>
      <w:ind w:left="113"/>
    </w:pPr>
    <w:rPr>
      <w:rFonts w:ascii="Times New Roman" w:hAnsi="Times New Roman"/>
      <w:color w:val="A6A6A6" w:themeColor="background1" w:themeShade="A6"/>
      <w:sz w:val="200"/>
      <w:szCs w:val="24"/>
    </w:rPr>
  </w:style>
  <w:style w:type="paragraph" w:customStyle="1" w:styleId="Bakside2">
    <w:name w:val="Bakside 2"/>
    <w:basedOn w:val="Normal"/>
    <w:qFormat/>
    <w:rsid w:val="00D64254"/>
    <w:pPr>
      <w:spacing w:before="100" w:beforeAutospacing="1" w:after="100" w:afterAutospacing="1"/>
    </w:pPr>
    <w:rPr>
      <w:rFonts w:cs="Arial"/>
      <w:sz w:val="32"/>
      <w:szCs w:val="28"/>
      <w:lang w:val="nb-NO" w:eastAsia="nb-NO"/>
    </w:rPr>
  </w:style>
  <w:style w:type="paragraph" w:customStyle="1" w:styleId="Bakside3">
    <w:name w:val="Bakside 3"/>
    <w:basedOn w:val="Normal"/>
    <w:qFormat/>
    <w:rsid w:val="00D64254"/>
    <w:pPr>
      <w:spacing w:before="100" w:beforeAutospacing="1" w:after="100" w:afterAutospacing="1"/>
    </w:pPr>
    <w:rPr>
      <w:rFonts w:cs="Arial"/>
      <w:szCs w:val="24"/>
      <w:lang w:val="nb-NO" w:eastAsia="nb-NO"/>
    </w:rPr>
  </w:style>
  <w:style w:type="paragraph" w:styleId="Bunntekst">
    <w:name w:val="footer"/>
    <w:basedOn w:val="Normal"/>
    <w:link w:val="BunntekstTegn"/>
    <w:autoRedefine/>
    <w:uiPriority w:val="99"/>
    <w:qFormat/>
    <w:rsid w:val="00D64254"/>
    <w:pPr>
      <w:tabs>
        <w:tab w:val="right" w:pos="8222"/>
      </w:tabs>
      <w:ind w:left="-851"/>
    </w:pPr>
    <w:rPr>
      <w:sz w:val="18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D64254"/>
    <w:rPr>
      <w:rFonts w:ascii="Arial" w:hAnsi="Arial"/>
      <w:sz w:val="18"/>
      <w:szCs w:val="28"/>
      <w:lang w:val="en-US" w:eastAsia="en-US"/>
    </w:rPr>
  </w:style>
  <w:style w:type="paragraph" w:customStyle="1" w:styleId="Forside1">
    <w:name w:val="Forside 1"/>
    <w:qFormat/>
    <w:rsid w:val="00D64254"/>
    <w:rPr>
      <w:rFonts w:ascii="Times New Roman" w:hAnsi="Times New Roman"/>
      <w:sz w:val="32"/>
      <w:szCs w:val="22"/>
      <w:lang w:val="en-US" w:eastAsia="en-US"/>
    </w:rPr>
  </w:style>
  <w:style w:type="paragraph" w:customStyle="1" w:styleId="Forside2">
    <w:name w:val="Forside 2"/>
    <w:qFormat/>
    <w:rsid w:val="00D64254"/>
    <w:rPr>
      <w:rFonts w:ascii="Times New Roman" w:hAnsi="Times New Roman"/>
      <w:b/>
      <w:sz w:val="36"/>
      <w:szCs w:val="36"/>
      <w:lang w:val="en-US"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D64254"/>
    <w:rPr>
      <w:color w:val="800080" w:themeColor="followedHyperlink"/>
      <w:u w:val="single"/>
    </w:rPr>
  </w:style>
  <w:style w:type="character" w:styleId="Hyperkobling">
    <w:name w:val="Hyperlink"/>
    <w:basedOn w:val="Standardskriftforavsnitt"/>
    <w:uiPriority w:val="99"/>
    <w:unhideWhenUsed/>
    <w:rsid w:val="00D64254"/>
    <w:rPr>
      <w:color w:val="0000FF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0A6FB4"/>
    <w:pPr>
      <w:tabs>
        <w:tab w:val="left" w:pos="400"/>
        <w:tab w:val="right" w:leader="dot" w:pos="7360"/>
      </w:tabs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D64254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D64254"/>
    <w:pPr>
      <w:ind w:left="400"/>
    </w:pPr>
    <w:rPr>
      <w:rFonts w:asciiTheme="minorHAnsi" w:hAnsiTheme="minorHAnsi" w:cstheme="minorHAnsi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D64254"/>
    <w:pPr>
      <w:ind w:left="600"/>
    </w:pPr>
    <w:rPr>
      <w:rFonts w:asciiTheme="minorHAnsi" w:hAnsiTheme="minorHAnsi" w:cstheme="minorHAnsi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D64254"/>
    <w:pPr>
      <w:ind w:left="800"/>
    </w:pPr>
    <w:rPr>
      <w:rFonts w:asciiTheme="minorHAnsi" w:hAnsiTheme="minorHAnsi" w:cstheme="minorHAnsi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D64254"/>
    <w:pPr>
      <w:ind w:left="1000"/>
    </w:pPr>
    <w:rPr>
      <w:rFonts w:asciiTheme="minorHAnsi" w:hAnsiTheme="minorHAnsi" w:cstheme="minorHAnsi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D64254"/>
    <w:pPr>
      <w:ind w:left="1200"/>
    </w:pPr>
    <w:rPr>
      <w:rFonts w:asciiTheme="minorHAnsi" w:hAnsiTheme="minorHAnsi" w:cstheme="minorHAnsi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D64254"/>
    <w:pPr>
      <w:ind w:left="1400"/>
    </w:pPr>
    <w:rPr>
      <w:rFonts w:asciiTheme="minorHAnsi" w:hAnsiTheme="minorHAnsi" w:cstheme="minorHAnsi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D64254"/>
    <w:pPr>
      <w:ind w:left="1600"/>
    </w:pPr>
    <w:rPr>
      <w:rFonts w:asciiTheme="minorHAnsi" w:hAnsiTheme="minorHAnsi" w:cstheme="minorHAnsi"/>
      <w:szCs w:val="20"/>
    </w:rPr>
  </w:style>
  <w:style w:type="paragraph" w:styleId="Listeavsnitt">
    <w:name w:val="List Paragraph"/>
    <w:basedOn w:val="Normal"/>
    <w:uiPriority w:val="34"/>
    <w:rsid w:val="00D64254"/>
    <w:pPr>
      <w:ind w:left="720"/>
      <w:contextualSpacing/>
    </w:pPr>
  </w:style>
  <w:style w:type="paragraph" w:customStyle="1" w:styleId="Punktliste">
    <w:name w:val="Punktliste"/>
    <w:basedOn w:val="Listeavsnitt"/>
    <w:autoRedefine/>
    <w:qFormat/>
    <w:rsid w:val="00D64254"/>
    <w:pPr>
      <w:numPr>
        <w:numId w:val="3"/>
      </w:numPr>
      <w:spacing w:before="40"/>
    </w:pPr>
  </w:style>
  <w:style w:type="paragraph" w:customStyle="1" w:styleId="Tabellnormal">
    <w:name w:val="Tabell normal"/>
    <w:link w:val="TabellnormalTegn"/>
    <w:qFormat/>
    <w:rsid w:val="00D64254"/>
    <w:rPr>
      <w:rFonts w:ascii="Arial" w:hAnsi="Arial"/>
      <w:sz w:val="18"/>
      <w:szCs w:val="22"/>
      <w:lang w:val="en-US" w:eastAsia="en-US"/>
    </w:rPr>
  </w:style>
  <w:style w:type="paragraph" w:customStyle="1" w:styleId="Tabelloverskrift">
    <w:name w:val="Tabell overskrift"/>
    <w:qFormat/>
    <w:rsid w:val="00D64254"/>
    <w:rPr>
      <w:rFonts w:ascii="Arial" w:hAnsi="Arial"/>
      <w:szCs w:val="22"/>
      <w:lang w:val="en-US" w:eastAsia="en-US"/>
    </w:rPr>
  </w:style>
  <w:style w:type="table" w:styleId="Tabellrutenett">
    <w:name w:val="Table Grid"/>
    <w:basedOn w:val="Vanligtabell"/>
    <w:uiPriority w:val="1"/>
    <w:rsid w:val="00D64254"/>
    <w:rPr>
      <w:rFonts w:ascii="TheSansOffice" w:hAnsi="TheSansOffic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telover">
    <w:name w:val="Tittel over"/>
    <w:autoRedefine/>
    <w:qFormat/>
    <w:rsid w:val="00D64254"/>
    <w:rPr>
      <w:rFonts w:ascii="Arial" w:hAnsi="Arial"/>
      <w:sz w:val="48"/>
      <w:szCs w:val="24"/>
      <w:lang w:val="en-US" w:eastAsia="en-US"/>
    </w:rPr>
  </w:style>
  <w:style w:type="paragraph" w:customStyle="1" w:styleId="Tittelunder">
    <w:name w:val="Tittel under"/>
    <w:link w:val="TittelunderTegn"/>
    <w:autoRedefine/>
    <w:qFormat/>
    <w:rsid w:val="00D64254"/>
    <w:pPr>
      <w:tabs>
        <w:tab w:val="right" w:pos="8505"/>
      </w:tabs>
      <w:spacing w:before="120"/>
    </w:pPr>
    <w:rPr>
      <w:rFonts w:ascii="Arial" w:hAnsi="Arial"/>
      <w:sz w:val="72"/>
      <w:szCs w:val="36"/>
      <w:lang w:val="en-US" w:eastAsia="en-US"/>
    </w:rPr>
  </w:style>
  <w:style w:type="paragraph" w:customStyle="1" w:styleId="Tittelunder2">
    <w:name w:val="Tittel under2"/>
    <w:basedOn w:val="Tittelover"/>
    <w:qFormat/>
    <w:rsid w:val="00D64254"/>
    <w:pPr>
      <w:jc w:val="right"/>
    </w:pPr>
    <w:rPr>
      <w:sz w:val="24"/>
    </w:rPr>
  </w:style>
  <w:style w:type="paragraph" w:styleId="Topptekst">
    <w:name w:val="header"/>
    <w:basedOn w:val="Normal"/>
    <w:link w:val="TopptekstTegn"/>
    <w:autoRedefine/>
    <w:uiPriority w:val="99"/>
    <w:qFormat/>
    <w:rsid w:val="00D64254"/>
    <w:pPr>
      <w:ind w:left="-851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D64254"/>
    <w:rPr>
      <w:rFonts w:ascii="Arial" w:hAnsi="Arial"/>
      <w:sz w:val="18"/>
      <w:szCs w:val="22"/>
      <w:lang w:val="en-US" w:eastAsia="en-US"/>
    </w:rPr>
  </w:style>
  <w:style w:type="paragraph" w:customStyle="1" w:styleId="Under3">
    <w:name w:val="Under 3"/>
    <w:basedOn w:val="Tittelunder"/>
    <w:link w:val="Under3Tegn"/>
    <w:qFormat/>
    <w:rsid w:val="00D64254"/>
  </w:style>
  <w:style w:type="paragraph" w:styleId="Bobletekst">
    <w:name w:val="Balloon Text"/>
    <w:basedOn w:val="Normal"/>
    <w:link w:val="BobletekstTegn"/>
    <w:uiPriority w:val="99"/>
    <w:semiHidden/>
    <w:unhideWhenUsed/>
    <w:rsid w:val="0016216C"/>
    <w:rPr>
      <w:rFonts w:ascii="Tahoma" w:hAnsi="Tahoma" w:cs="Tahoma"/>
      <w:sz w:val="16"/>
      <w:szCs w:val="16"/>
    </w:rPr>
  </w:style>
  <w:style w:type="character" w:customStyle="1" w:styleId="TittelunderTegn">
    <w:name w:val="Tittel under Tegn"/>
    <w:basedOn w:val="Standardskriftforavsnitt"/>
    <w:link w:val="Tittelunder"/>
    <w:rsid w:val="00D64254"/>
    <w:rPr>
      <w:rFonts w:ascii="Arial" w:hAnsi="Arial"/>
      <w:sz w:val="72"/>
      <w:szCs w:val="36"/>
      <w:lang w:val="en-US" w:eastAsia="en-US"/>
    </w:rPr>
  </w:style>
  <w:style w:type="character" w:customStyle="1" w:styleId="Under3Tegn">
    <w:name w:val="Under 3 Tegn"/>
    <w:basedOn w:val="TittelunderTegn"/>
    <w:link w:val="Under3"/>
    <w:rsid w:val="00D64254"/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216C"/>
    <w:rPr>
      <w:rFonts w:ascii="Tahoma" w:hAnsi="Tahoma" w:cs="Tahoma"/>
      <w:sz w:val="16"/>
      <w:szCs w:val="16"/>
      <w:lang w:val="en-US"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D64254"/>
    <w:rPr>
      <w:i/>
      <w:iCs/>
      <w:color w:val="404040"/>
      <w:sz w:val="22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D64254"/>
    <w:rPr>
      <w:color w:val="404040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D64254"/>
    <w:rPr>
      <w:i/>
      <w:iCs/>
      <w:color w:val="404040"/>
      <w:lang w:eastAsia="en-US"/>
    </w:rPr>
  </w:style>
  <w:style w:type="paragraph" w:customStyle="1" w:styleId="Tabellpunktliste">
    <w:name w:val="Tabell punktliste"/>
    <w:basedOn w:val="Tabellnormal"/>
    <w:link w:val="TabellpunktlisteTegn"/>
    <w:autoRedefine/>
    <w:qFormat/>
    <w:rsid w:val="00D4577F"/>
    <w:pPr>
      <w:widowControl w:val="0"/>
      <w:numPr>
        <w:numId w:val="4"/>
      </w:numPr>
    </w:pPr>
    <w:rPr>
      <w:lang w:val="nb-NO"/>
    </w:rPr>
  </w:style>
  <w:style w:type="character" w:customStyle="1" w:styleId="TabellpunktlisteTegn">
    <w:name w:val="Tabell punktliste Tegn"/>
    <w:basedOn w:val="Standardskriftforavsnitt"/>
    <w:link w:val="Tabellpunktliste"/>
    <w:rsid w:val="00D4577F"/>
    <w:rPr>
      <w:rFonts w:ascii="Arial" w:hAnsi="Arial"/>
      <w:sz w:val="18"/>
      <w:szCs w:val="22"/>
      <w:lang w:eastAsia="en-US"/>
    </w:rPr>
  </w:style>
  <w:style w:type="character" w:customStyle="1" w:styleId="TabellnormalTegn">
    <w:name w:val="Tabell normal Tegn"/>
    <w:basedOn w:val="Standardskriftforavsnitt"/>
    <w:link w:val="Tabellnormal"/>
    <w:rsid w:val="00D4577F"/>
    <w:rPr>
      <w:rFonts w:ascii="Arial" w:hAnsi="Arial"/>
      <w:sz w:val="1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m\Desktop\FKOK%20Mal%20A4%20svhv%20v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AE8F-C5BD-4E0B-83BB-935994A5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FKOK Mal A4 svhv v02</Template>
  <TotalTime>60</TotalTime>
  <Pages>27</Pages>
  <Words>3571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Undervisningsbygg</Company>
  <LinksUpToDate>false</LinksUpToDate>
  <CharactersWithSpaces>22458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Omberg</dc:creator>
  <cp:lastModifiedBy>Øystein Johansen</cp:lastModifiedBy>
  <cp:revision>9</cp:revision>
  <cp:lastPrinted>2011-10-25T11:30:00Z</cp:lastPrinted>
  <dcterms:created xsi:type="dcterms:W3CDTF">2012-04-17T10:41:00Z</dcterms:created>
  <dcterms:modified xsi:type="dcterms:W3CDTF">2012-05-01T12:18:00Z</dcterms:modified>
</cp:coreProperties>
</file>